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46442" w:rsidTr="00D46442">
        <w:trPr>
          <w:trHeight w:val="1280"/>
        </w:trPr>
        <w:tc>
          <w:tcPr>
            <w:tcW w:w="5000" w:type="pct"/>
            <w:shd w:val="clear" w:color="auto" w:fill="000000" w:themeFill="text1"/>
          </w:tcPr>
          <w:p w:rsidR="00C84A87" w:rsidRPr="00D46442" w:rsidRDefault="00C84A87" w:rsidP="009F39CC">
            <w:pPr>
              <w:spacing w:line="240" w:lineRule="auto"/>
              <w:rPr>
                <w:rFonts w:ascii="Arial" w:hAnsi="Arial" w:cs="Arial"/>
                <w:b/>
                <w:sz w:val="24"/>
                <w:szCs w:val="24"/>
              </w:rPr>
            </w:pPr>
            <w:bookmarkStart w:id="0" w:name="_GoBack"/>
            <w:bookmarkEnd w:id="0"/>
          </w:p>
          <w:p w:rsidR="00B00863" w:rsidRPr="00D46442" w:rsidRDefault="00B00863" w:rsidP="009F39CC">
            <w:pPr>
              <w:spacing w:line="240" w:lineRule="auto"/>
              <w:jc w:val="center"/>
              <w:rPr>
                <w:rFonts w:ascii="Arial" w:hAnsi="Arial" w:cs="Arial"/>
                <w:b/>
                <w:color w:val="CC9900"/>
                <w:sz w:val="24"/>
              </w:rPr>
            </w:pPr>
            <w:r w:rsidRPr="00D46442">
              <w:rPr>
                <w:rFonts w:ascii="Arial" w:hAnsi="Arial" w:cs="Arial"/>
                <w:b/>
                <w:color w:val="CC9900"/>
                <w:sz w:val="24"/>
              </w:rPr>
              <w:t xml:space="preserve">NOTIFICATION FORM </w:t>
            </w:r>
            <w:r w:rsidR="00D46442" w:rsidRPr="00D46442">
              <w:rPr>
                <w:rFonts w:ascii="Arial" w:hAnsi="Arial" w:cs="Arial"/>
                <w:b/>
                <w:color w:val="CC9900"/>
                <w:sz w:val="24"/>
              </w:rPr>
              <w:t>IF0</w:t>
            </w:r>
            <w:r w:rsidR="00B84B22">
              <w:rPr>
                <w:rFonts w:ascii="Arial" w:hAnsi="Arial" w:cs="Arial"/>
                <w:b/>
                <w:color w:val="CC9900"/>
                <w:sz w:val="24"/>
              </w:rPr>
              <w:t>72</w:t>
            </w:r>
          </w:p>
          <w:p w:rsidR="00C84A87" w:rsidRPr="00D46442" w:rsidRDefault="00B84B22" w:rsidP="009F39CC">
            <w:pPr>
              <w:spacing w:line="240" w:lineRule="auto"/>
              <w:jc w:val="center"/>
              <w:rPr>
                <w:rFonts w:ascii="Arial" w:hAnsi="Arial" w:cs="Arial"/>
                <w:b/>
                <w:sz w:val="24"/>
                <w:szCs w:val="24"/>
              </w:rPr>
            </w:pPr>
            <w:r w:rsidRPr="00B84B22">
              <w:rPr>
                <w:rFonts w:ascii="Arial" w:hAnsi="Arial" w:cs="Arial"/>
                <w:b/>
                <w:color w:val="CC9900"/>
                <w:sz w:val="24"/>
              </w:rPr>
              <w:t>NOTIFICATION OF THE TERMINATION OF THE APPOINTMENT OF A KEY PERSON</w:t>
            </w:r>
          </w:p>
        </w:tc>
      </w:tr>
    </w:tbl>
    <w:p w:rsidR="00C84A87" w:rsidRPr="00D46442" w:rsidRDefault="00C84A87" w:rsidP="009F39CC">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46442" w:rsidTr="00F71F25">
        <w:trPr>
          <w:trHeight w:val="745"/>
        </w:trPr>
        <w:tc>
          <w:tcPr>
            <w:tcW w:w="5000" w:type="pct"/>
          </w:tcPr>
          <w:p w:rsidR="00C84A87" w:rsidRPr="00D46442" w:rsidRDefault="00C84A87" w:rsidP="009F39CC">
            <w:pPr>
              <w:spacing w:after="160"/>
              <w:jc w:val="center"/>
              <w:rPr>
                <w:rFonts w:ascii="Arial" w:hAnsi="Arial" w:cs="Arial"/>
                <w:b/>
                <w:sz w:val="24"/>
              </w:rPr>
            </w:pPr>
            <w:r w:rsidRPr="00D46442">
              <w:rPr>
                <w:rFonts w:ascii="Arial" w:hAnsi="Arial" w:cs="Arial"/>
                <w:b/>
                <w:sz w:val="24"/>
              </w:rPr>
              <w:t>Purpose of this document</w:t>
            </w:r>
          </w:p>
          <w:p w:rsidR="00B84B22" w:rsidRPr="00B84B22" w:rsidRDefault="00B84B22" w:rsidP="009F39CC">
            <w:pPr>
              <w:pStyle w:val="ListParagraph"/>
              <w:spacing w:after="160"/>
              <w:ind w:left="29"/>
              <w:jc w:val="center"/>
              <w:rPr>
                <w:rFonts w:ascii="Arial" w:hAnsi="Arial" w:cs="Arial"/>
              </w:rPr>
            </w:pPr>
            <w:r w:rsidRPr="00B84B22">
              <w:rPr>
                <w:rFonts w:ascii="Arial" w:hAnsi="Arial" w:cs="Arial"/>
              </w:rPr>
              <w:t>This notification form needs to be completed when notifying the Prudential Authority of the termination of the appointment of a key person, as required in terms of section 16 of the Insurance Act, 2017 (the Act) and:</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an insurer, section 4.4 of the Governance and Operational Standards for Insurers Fitness and Propriety (GOI 4);</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an insurance group, section 7.1 of the Governance and Operational Standards for Insurance Groups (GOG);</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 microinsurer, section 8 of the Governance and Operational Standards for Microinsurers (GOM);</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Lloyd’s, Attachment 3, section 1.4 of the Governance and Operational Standards for Lloyd’s (GOL); and</w:t>
            </w:r>
          </w:p>
          <w:p w:rsidR="00C84A87"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 branch of a foreign reinsurer, Attachment 3, section 1.4 of the Governance and Operational Standards for Branches of Foreign Reinsurers (GOB).</w:t>
            </w:r>
          </w:p>
        </w:tc>
      </w:tr>
    </w:tbl>
    <w:p w:rsidR="00C84A87" w:rsidRPr="00D46442" w:rsidRDefault="00C84A87" w:rsidP="009F39CC">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46442"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rsidR="002763A5" w:rsidRPr="00D46442" w:rsidRDefault="002763A5" w:rsidP="009F39CC">
            <w:pPr>
              <w:spacing w:after="160"/>
              <w:jc w:val="center"/>
              <w:rPr>
                <w:rFonts w:ascii="Arial" w:hAnsi="Arial" w:cs="Arial"/>
                <w:b/>
                <w:sz w:val="24"/>
              </w:rPr>
            </w:pPr>
            <w:r w:rsidRPr="00D46442">
              <w:rPr>
                <w:rFonts w:ascii="Arial" w:hAnsi="Arial" w:cs="Arial"/>
                <w:b/>
                <w:sz w:val="24"/>
              </w:rPr>
              <w:t>Important information to complete this form</w:t>
            </w:r>
          </w:p>
          <w:p w:rsidR="002763A5" w:rsidRPr="00D46442" w:rsidRDefault="00E30F6A" w:rsidP="009F39C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rsidR="002763A5" w:rsidRPr="00D46442" w:rsidRDefault="002763A5" w:rsidP="009F39CC">
      <w:pPr>
        <w:spacing w:line="240" w:lineRule="auto"/>
        <w:rPr>
          <w:rFonts w:ascii="Arial" w:hAnsi="Arial" w:cs="Arial"/>
        </w:rPr>
      </w:pPr>
    </w:p>
    <w:p w:rsidR="004D25EC" w:rsidRPr="00D46442" w:rsidRDefault="004D25EC" w:rsidP="009F39CC">
      <w:pPr>
        <w:pStyle w:val="Heading2"/>
      </w:pPr>
      <w:r w:rsidRPr="00D46442">
        <w:t xml:space="preserve">Company information and </w:t>
      </w:r>
      <w:r w:rsidR="006549B2" w:rsidRPr="00D46442">
        <w:t xml:space="preserve">reason </w:t>
      </w:r>
      <w:r w:rsidRPr="00D46442">
        <w:t xml:space="preserve">for </w:t>
      </w:r>
      <w:r w:rsidR="00253ABD">
        <w:t>notification</w:t>
      </w:r>
    </w:p>
    <w:p w:rsidR="008509B1" w:rsidRPr="00D46442" w:rsidRDefault="00C84A87" w:rsidP="009F39CC">
      <w:pPr>
        <w:pStyle w:val="Heading3FSB"/>
      </w:pPr>
      <w:r w:rsidRPr="00D46442">
        <w:t xml:space="preserve">Does this </w:t>
      </w:r>
      <w:r w:rsidR="00253ABD">
        <w:t xml:space="preserve">notification </w:t>
      </w:r>
      <w:r w:rsidRPr="00D46442">
        <w:t>relate to</w:t>
      </w:r>
      <w:r w:rsidR="004A34E0" w:rsidRPr="00D46442">
        <w:t>:</w:t>
      </w:r>
    </w:p>
    <w:permStart w:id="1099121129" w:edGrp="everyone"/>
    <w:p w:rsidR="007A30E4" w:rsidRPr="00D46442" w:rsidRDefault="00156250" w:rsidP="009F39CC">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eastAsia="MS Gothic" w:hAnsi="Arial" w:cs="Arial"/>
          <w:b/>
        </w:rPr>
        <w:t xml:space="preserve"> </w:t>
      </w:r>
      <w:permEnd w:id="1099121129"/>
      <w:r w:rsidR="00C84A87" w:rsidRPr="00D46442">
        <w:rPr>
          <w:rFonts w:ascii="Arial" w:hAnsi="Arial" w:cs="Arial"/>
          <w:b/>
        </w:rPr>
        <w:t xml:space="preserve"> </w:t>
      </w:r>
      <w:r w:rsidR="00515B07">
        <w:rPr>
          <w:rFonts w:ascii="Arial" w:hAnsi="Arial" w:cs="Arial"/>
          <w:b/>
        </w:rPr>
        <w:t xml:space="preserve"> </w:t>
      </w:r>
      <w:r w:rsidR="00C84A87" w:rsidRPr="00D46442">
        <w:rPr>
          <w:rFonts w:ascii="Arial" w:hAnsi="Arial" w:cs="Arial"/>
          <w:b/>
        </w:rPr>
        <w:t>Insurer</w:t>
      </w:r>
    </w:p>
    <w:permStart w:id="2067794747" w:edGrp="everyone"/>
    <w:p w:rsidR="007A30E4" w:rsidRPr="00D46442" w:rsidRDefault="00156250" w:rsidP="009F39CC">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2067794747"/>
      <w:r w:rsidR="00515B07">
        <w:rPr>
          <w:rFonts w:ascii="Arial" w:hAnsi="Arial" w:cs="Arial"/>
          <w:b/>
        </w:rPr>
        <w:t xml:space="preserve">  </w:t>
      </w:r>
      <w:r w:rsidR="00B6744E">
        <w:rPr>
          <w:rFonts w:ascii="Arial" w:hAnsi="Arial" w:cs="Arial"/>
          <w:b/>
        </w:rPr>
        <w:t>Controlling company</w:t>
      </w:r>
    </w:p>
    <w:permStart w:id="53091402" w:edGrp="everyone"/>
    <w:p w:rsidR="00B00863" w:rsidRPr="00D46442" w:rsidRDefault="00156250" w:rsidP="009F39CC">
      <w:pPr>
        <w:spacing w:line="240" w:lineRule="auto"/>
        <w:ind w:firstLine="576"/>
        <w:jc w:val="both"/>
        <w:rPr>
          <w:rFonts w:ascii="Arial" w:hAnsi="Arial" w:cs="Arial"/>
          <w:b/>
        </w:rPr>
      </w:pPr>
      <w:sdt>
        <w:sdtPr>
          <w:rPr>
            <w:rFonts w:ascii="Arial" w:hAnsi="Arial" w:cs="Arial"/>
            <w:b/>
          </w:rPr>
          <w:id w:val="365878536"/>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53091402"/>
      <w:r w:rsidR="00253ABD" w:rsidRPr="00D46442">
        <w:rPr>
          <w:rFonts w:ascii="Arial" w:hAnsi="Arial" w:cs="Arial"/>
          <w:b/>
        </w:rPr>
        <w:t xml:space="preserve"> </w:t>
      </w:r>
      <w:r w:rsidR="00515B07">
        <w:rPr>
          <w:rFonts w:ascii="Arial" w:hAnsi="Arial" w:cs="Arial"/>
          <w:b/>
        </w:rPr>
        <w:t xml:space="preserve"> </w:t>
      </w:r>
      <w:r w:rsidR="00B00863" w:rsidRPr="00D46442">
        <w:rPr>
          <w:rFonts w:ascii="Arial" w:hAnsi="Arial" w:cs="Arial"/>
          <w:b/>
        </w:rPr>
        <w:t xml:space="preserve">Microinsurer </w:t>
      </w:r>
    </w:p>
    <w:permStart w:id="1453328673" w:edGrp="everyone"/>
    <w:p w:rsidR="00B00863" w:rsidRPr="00D46442" w:rsidRDefault="00156250" w:rsidP="009F39CC">
      <w:pPr>
        <w:spacing w:line="240" w:lineRule="auto"/>
        <w:ind w:firstLine="576"/>
        <w:jc w:val="both"/>
        <w:rPr>
          <w:rFonts w:ascii="Arial" w:hAnsi="Arial" w:cs="Arial"/>
          <w:b/>
        </w:rPr>
      </w:pPr>
      <w:sdt>
        <w:sdtPr>
          <w:rPr>
            <w:rFonts w:ascii="Arial" w:hAnsi="Arial" w:cs="Arial"/>
            <w:b/>
          </w:rPr>
          <w:id w:val="1915349571"/>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453328673"/>
      <w:r w:rsidR="00253ABD" w:rsidRPr="00D46442">
        <w:rPr>
          <w:rFonts w:ascii="Arial" w:hAnsi="Arial" w:cs="Arial"/>
          <w:b/>
        </w:rPr>
        <w:t xml:space="preserve">  </w:t>
      </w:r>
      <w:r w:rsidR="00B00863" w:rsidRPr="00D46442">
        <w:rPr>
          <w:rFonts w:ascii="Arial" w:hAnsi="Arial" w:cs="Arial"/>
          <w:b/>
        </w:rPr>
        <w:t>Lloyd’s</w:t>
      </w:r>
    </w:p>
    <w:permStart w:id="54858552" w:edGrp="everyone"/>
    <w:p w:rsidR="004664AC" w:rsidRPr="00D46442" w:rsidRDefault="00156250" w:rsidP="009F39CC">
      <w:pPr>
        <w:spacing w:line="240" w:lineRule="auto"/>
        <w:ind w:firstLine="576"/>
        <w:jc w:val="both"/>
        <w:rPr>
          <w:rFonts w:ascii="Arial" w:hAnsi="Arial" w:cs="Arial"/>
          <w:b/>
        </w:rPr>
      </w:pPr>
      <w:sdt>
        <w:sdtPr>
          <w:rPr>
            <w:rFonts w:ascii="Arial" w:hAnsi="Arial" w:cs="Arial"/>
            <w:b/>
          </w:rPr>
          <w:id w:val="-9578778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54858552"/>
      <w:r w:rsidR="00253ABD" w:rsidRPr="00D46442">
        <w:rPr>
          <w:rFonts w:ascii="Arial" w:hAnsi="Arial" w:cs="Arial"/>
          <w:b/>
        </w:rPr>
        <w:t xml:space="preserve">  </w:t>
      </w:r>
      <w:r w:rsidR="00B00863" w:rsidRPr="00D46442">
        <w:rPr>
          <w:rFonts w:ascii="Arial" w:hAnsi="Arial" w:cs="Arial"/>
          <w:b/>
        </w:rPr>
        <w:t>Branch of a foreign reinsurer</w:t>
      </w:r>
    </w:p>
    <w:p w:rsidR="00B00863" w:rsidRPr="00D46442" w:rsidRDefault="00B00863" w:rsidP="009F39CC">
      <w:pPr>
        <w:spacing w:line="240" w:lineRule="auto"/>
        <w:ind w:firstLine="576"/>
        <w:jc w:val="both"/>
        <w:rPr>
          <w:rFonts w:ascii="Arial" w:hAnsi="Arial" w:cs="Arial"/>
        </w:rPr>
      </w:pPr>
    </w:p>
    <w:p w:rsidR="00BE3AC0" w:rsidRPr="00D46442" w:rsidRDefault="00BE3AC0" w:rsidP="009F39CC">
      <w:pPr>
        <w:pStyle w:val="Heading3FSB"/>
      </w:pPr>
      <w:r w:rsidRPr="00D46442">
        <w:lastRenderedPageBreak/>
        <w:t xml:space="preserve">Provide the following </w:t>
      </w:r>
      <w:r w:rsidR="0037144E" w:rsidRPr="00D46442">
        <w:t xml:space="preserve">additional </w:t>
      </w:r>
      <w:r w:rsidRPr="00D46442">
        <w:t xml:space="preserve">details for this </w:t>
      </w:r>
      <w:r w:rsidR="00B00863" w:rsidRPr="00D46442">
        <w:t>notification</w:t>
      </w:r>
      <w:r w:rsidRPr="00D46442">
        <w:t>:</w:t>
      </w:r>
    </w:p>
    <w:tbl>
      <w:tblPr>
        <w:tblStyle w:val="TableGrid"/>
        <w:tblpPr w:leftFromText="180" w:rightFromText="180" w:vertAnchor="text" w:horzAnchor="margin" w:tblpX="28" w:tblpY="46"/>
        <w:tblW w:w="5000" w:type="pct"/>
        <w:tblLook w:val="04A0" w:firstRow="1" w:lastRow="0" w:firstColumn="1" w:lastColumn="0" w:noHBand="0" w:noVBand="1"/>
      </w:tblPr>
      <w:tblGrid>
        <w:gridCol w:w="4253"/>
        <w:gridCol w:w="5102"/>
      </w:tblGrid>
      <w:tr w:rsidR="00C84A87" w:rsidRPr="00D46442" w:rsidTr="00515B07">
        <w:trPr>
          <w:trHeight w:val="405"/>
        </w:trPr>
        <w:tc>
          <w:tcPr>
            <w:tcW w:w="2273" w:type="pct"/>
            <w:tcBorders>
              <w:top w:val="nil"/>
              <w:left w:val="nil"/>
              <w:bottom w:val="nil"/>
              <w:right w:val="single" w:sz="4" w:space="0" w:color="auto"/>
            </w:tcBorders>
            <w:vAlign w:val="center"/>
          </w:tcPr>
          <w:p w:rsidR="00C84A87" w:rsidRPr="00D46442" w:rsidRDefault="00C84A87" w:rsidP="009F39CC">
            <w:pPr>
              <w:spacing w:after="160"/>
              <w:rPr>
                <w:rFonts w:ascii="Arial" w:hAnsi="Arial" w:cs="Arial"/>
                <w:b/>
              </w:rPr>
            </w:pPr>
            <w:permStart w:id="1305749071" w:edGrp="everyone" w:colFirst="1" w:colLast="1"/>
            <w:r w:rsidRPr="00D46442">
              <w:rPr>
                <w:rFonts w:ascii="Arial" w:hAnsi="Arial" w:cs="Arial"/>
                <w:b/>
              </w:rPr>
              <w:t>Insurer/Insurance group</w:t>
            </w:r>
            <w:r w:rsidR="00B6744E">
              <w:rPr>
                <w:rFonts w:ascii="Arial" w:hAnsi="Arial" w:cs="Arial"/>
                <w:b/>
              </w:rPr>
              <w:t>/Microinsurer/ Lloyd’s/Branch</w:t>
            </w:r>
            <w:r w:rsidR="000351DE" w:rsidRPr="00D46442" w:rsidDel="006F5EA4">
              <w:rPr>
                <w:rFonts w:ascii="Arial" w:hAnsi="Arial" w:cs="Arial"/>
                <w:b/>
              </w:rPr>
              <w:t xml:space="preserve"> </w:t>
            </w:r>
            <w:r w:rsidRPr="00D46442">
              <w:rPr>
                <w:rFonts w:ascii="Arial" w:hAnsi="Arial" w:cs="Arial"/>
                <w:b/>
              </w:rPr>
              <w:t>number</w:t>
            </w:r>
          </w:p>
        </w:tc>
        <w:tc>
          <w:tcPr>
            <w:tcW w:w="2727" w:type="pct"/>
            <w:tcBorders>
              <w:left w:val="single" w:sz="4" w:space="0" w:color="auto"/>
            </w:tcBorders>
            <w:vAlign w:val="center"/>
          </w:tcPr>
          <w:p w:rsidR="00C84A87" w:rsidRPr="00D46442" w:rsidRDefault="00C84A87" w:rsidP="009F39CC">
            <w:pPr>
              <w:spacing w:after="160"/>
              <w:rPr>
                <w:rFonts w:ascii="Arial" w:hAnsi="Arial" w:cs="Arial"/>
              </w:rPr>
            </w:pPr>
          </w:p>
        </w:tc>
      </w:tr>
      <w:tr w:rsidR="00C84A87" w:rsidRPr="00D46442" w:rsidTr="00515B07">
        <w:trPr>
          <w:trHeight w:val="405"/>
        </w:trPr>
        <w:tc>
          <w:tcPr>
            <w:tcW w:w="2273" w:type="pct"/>
            <w:tcBorders>
              <w:top w:val="nil"/>
              <w:left w:val="nil"/>
              <w:bottom w:val="nil"/>
              <w:right w:val="single" w:sz="4" w:space="0" w:color="auto"/>
            </w:tcBorders>
            <w:vAlign w:val="center"/>
          </w:tcPr>
          <w:p w:rsidR="00C84A87" w:rsidRPr="00D46442" w:rsidRDefault="00C84A87" w:rsidP="009F39CC">
            <w:pPr>
              <w:spacing w:after="160"/>
              <w:rPr>
                <w:rFonts w:ascii="Arial" w:hAnsi="Arial" w:cs="Arial"/>
                <w:b/>
              </w:rPr>
            </w:pPr>
            <w:permStart w:id="1269173627" w:edGrp="everyone" w:colFirst="1" w:colLast="1"/>
            <w:permEnd w:id="1305749071"/>
            <w:r w:rsidRPr="00D46442">
              <w:rPr>
                <w:rFonts w:ascii="Arial" w:hAnsi="Arial" w:cs="Arial"/>
                <w:b/>
              </w:rPr>
              <w:t>Insurer</w:t>
            </w:r>
            <w:r w:rsidR="00811635" w:rsidRPr="00D46442">
              <w:rPr>
                <w:rFonts w:ascii="Arial" w:hAnsi="Arial" w:cs="Arial"/>
                <w:b/>
              </w:rPr>
              <w:t>/</w:t>
            </w:r>
            <w:r w:rsidR="00A30E6E" w:rsidRPr="00D46442">
              <w:rPr>
                <w:rFonts w:ascii="Arial" w:hAnsi="Arial" w:cs="Arial"/>
                <w:b/>
              </w:rPr>
              <w:t>Insurance group</w:t>
            </w:r>
            <w:r w:rsidR="00B6744E">
              <w:rPr>
                <w:rFonts w:ascii="Arial" w:hAnsi="Arial" w:cs="Arial"/>
                <w:b/>
              </w:rPr>
              <w:t>/Microinsurer/ Lloyd’s/Branch</w:t>
            </w:r>
            <w:r w:rsidR="009F39CC">
              <w:rPr>
                <w:rFonts w:ascii="Arial" w:hAnsi="Arial" w:cs="Arial"/>
                <w:b/>
              </w:rPr>
              <w:t xml:space="preserve"> </w:t>
            </w:r>
            <w:r w:rsidRPr="00D46442">
              <w:rPr>
                <w:rFonts w:ascii="Arial" w:hAnsi="Arial" w:cs="Arial"/>
                <w:b/>
              </w:rPr>
              <w:t>name</w:t>
            </w:r>
          </w:p>
        </w:tc>
        <w:tc>
          <w:tcPr>
            <w:tcW w:w="2727" w:type="pct"/>
            <w:tcBorders>
              <w:left w:val="single" w:sz="4" w:space="0" w:color="auto"/>
            </w:tcBorders>
            <w:vAlign w:val="center"/>
          </w:tcPr>
          <w:p w:rsidR="00C84A87" w:rsidRPr="00D46442" w:rsidRDefault="00C84A87" w:rsidP="009F39CC">
            <w:pPr>
              <w:spacing w:after="160"/>
              <w:rPr>
                <w:rFonts w:ascii="Arial" w:hAnsi="Arial" w:cs="Arial"/>
              </w:rPr>
            </w:pPr>
          </w:p>
        </w:tc>
      </w:tr>
      <w:tr w:rsidR="00010697" w:rsidRPr="00D46442" w:rsidTr="00515B07">
        <w:trPr>
          <w:trHeight w:val="405"/>
        </w:trPr>
        <w:tc>
          <w:tcPr>
            <w:tcW w:w="2273" w:type="pct"/>
            <w:tcBorders>
              <w:top w:val="nil"/>
              <w:left w:val="nil"/>
              <w:bottom w:val="nil"/>
              <w:right w:val="single" w:sz="4" w:space="0" w:color="auto"/>
            </w:tcBorders>
            <w:vAlign w:val="center"/>
          </w:tcPr>
          <w:p w:rsidR="00010697" w:rsidRPr="00D46442" w:rsidRDefault="00010697" w:rsidP="009F39CC">
            <w:pPr>
              <w:spacing w:after="160"/>
              <w:rPr>
                <w:rFonts w:ascii="Arial" w:hAnsi="Arial" w:cs="Arial"/>
                <w:b/>
              </w:rPr>
            </w:pPr>
            <w:permStart w:id="1205952022" w:edGrp="everyone" w:colFirst="1" w:colLast="1"/>
            <w:permEnd w:id="1269173627"/>
            <w:r w:rsidRPr="00D46442">
              <w:rPr>
                <w:rFonts w:ascii="Arial" w:hAnsi="Arial" w:cs="Arial"/>
                <w:b/>
              </w:rPr>
              <w:t xml:space="preserve">Effective date </w:t>
            </w:r>
            <w:r w:rsidR="00B6744E">
              <w:rPr>
                <w:rFonts w:ascii="Arial" w:hAnsi="Arial" w:cs="Arial"/>
                <w:b/>
              </w:rPr>
              <w:t>of the notification</w:t>
            </w:r>
          </w:p>
        </w:tc>
        <w:tc>
          <w:tcPr>
            <w:tcW w:w="2727" w:type="pct"/>
            <w:tcBorders>
              <w:left w:val="single" w:sz="4" w:space="0" w:color="auto"/>
            </w:tcBorders>
            <w:vAlign w:val="center"/>
          </w:tcPr>
          <w:p w:rsidR="00010697" w:rsidRPr="00D46442" w:rsidRDefault="00D81F47" w:rsidP="009F39CC">
            <w:pPr>
              <w:spacing w:after="160"/>
              <w:rPr>
                <w:rFonts w:ascii="Arial" w:hAnsi="Arial" w:cs="Arial"/>
                <w:i/>
              </w:rPr>
            </w:pPr>
            <w:proofErr w:type="spellStart"/>
            <w:r w:rsidRPr="00D46442">
              <w:rPr>
                <w:rFonts w:ascii="Arial" w:hAnsi="Arial" w:cs="Arial"/>
              </w:rPr>
              <w:t>YYYY</w:t>
            </w:r>
            <w:proofErr w:type="spellEnd"/>
            <w:r w:rsidRPr="00D46442">
              <w:rPr>
                <w:rFonts w:ascii="Arial" w:hAnsi="Arial" w:cs="Arial"/>
              </w:rPr>
              <w:t>/MM/DD</w:t>
            </w:r>
          </w:p>
        </w:tc>
      </w:tr>
      <w:permEnd w:id="1205952022"/>
    </w:tbl>
    <w:p w:rsidR="00C84A87" w:rsidRPr="00D46442" w:rsidRDefault="00C84A87" w:rsidP="009F39CC">
      <w:pPr>
        <w:spacing w:line="240" w:lineRule="auto"/>
        <w:rPr>
          <w:rFonts w:ascii="Arial" w:hAnsi="Arial" w:cs="Arial"/>
        </w:rPr>
      </w:pPr>
    </w:p>
    <w:p w:rsidR="00B00863" w:rsidRPr="00D46442" w:rsidRDefault="00B00863" w:rsidP="009F39CC">
      <w:pPr>
        <w:pStyle w:val="Heading3FSB"/>
      </w:pPr>
      <w:r w:rsidRPr="00D46442">
        <w:t>Provide the reason(s) for th</w:t>
      </w:r>
      <w:r w:rsidR="009F39CC">
        <w:t xml:space="preserve">is </w:t>
      </w:r>
      <w:r w:rsidR="00515B07">
        <w:t>notification</w:t>
      </w:r>
    </w:p>
    <w:tbl>
      <w:tblPr>
        <w:tblStyle w:val="TableGrid"/>
        <w:tblW w:w="9356" w:type="dxa"/>
        <w:tblInd w:w="-5" w:type="dxa"/>
        <w:tblLook w:val="04A0" w:firstRow="1" w:lastRow="0" w:firstColumn="1" w:lastColumn="0" w:noHBand="0" w:noVBand="1"/>
      </w:tblPr>
      <w:tblGrid>
        <w:gridCol w:w="9356"/>
      </w:tblGrid>
      <w:tr w:rsidR="00010697" w:rsidRPr="00D46442" w:rsidTr="002E39EC">
        <w:trPr>
          <w:trHeight w:val="1164"/>
        </w:trPr>
        <w:tc>
          <w:tcPr>
            <w:tcW w:w="9356" w:type="dxa"/>
          </w:tcPr>
          <w:p w:rsidR="00010697" w:rsidRPr="00D46442" w:rsidRDefault="00253ABD" w:rsidP="009F39CC">
            <w:pPr>
              <w:spacing w:after="160"/>
              <w:rPr>
                <w:rFonts w:ascii="Arial" w:hAnsi="Arial" w:cs="Arial"/>
              </w:rPr>
            </w:pPr>
            <w:permStart w:id="1184385624" w:edGrp="everyone"/>
            <w:r>
              <w:rPr>
                <w:rFonts w:ascii="Arial" w:hAnsi="Arial" w:cs="Arial"/>
              </w:rPr>
              <w:t xml:space="preserve">  </w:t>
            </w:r>
            <w:permEnd w:id="1184385624"/>
          </w:p>
        </w:tc>
      </w:tr>
    </w:tbl>
    <w:p w:rsidR="00B00863" w:rsidRPr="00D46442" w:rsidRDefault="00B00863" w:rsidP="009F39CC">
      <w:pPr>
        <w:spacing w:line="240" w:lineRule="auto"/>
        <w:rPr>
          <w:rFonts w:ascii="Arial" w:hAnsi="Arial" w:cs="Arial"/>
        </w:rPr>
      </w:pPr>
    </w:p>
    <w:p w:rsidR="004A07D4" w:rsidRPr="00D46442" w:rsidRDefault="004A07D4" w:rsidP="009F39CC">
      <w:pPr>
        <w:pStyle w:val="Heading2"/>
      </w:pPr>
      <w:bookmarkStart w:id="1" w:name="_Ref446408376"/>
      <w:r w:rsidRPr="00D46442">
        <w:t>Contact and Basic Information</w:t>
      </w:r>
      <w:bookmarkEnd w:id="1"/>
    </w:p>
    <w:p w:rsidR="00253ABD" w:rsidRPr="001357FF" w:rsidRDefault="00253ABD" w:rsidP="00253ABD">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rsidR="004A07D4" w:rsidRPr="00D46442" w:rsidRDefault="00253ABD" w:rsidP="00253ABD">
      <w:pPr>
        <w:pStyle w:val="Heading4"/>
        <w:numPr>
          <w:ilvl w:val="0"/>
          <w:numId w:val="0"/>
        </w:numPr>
        <w:ind w:left="720" w:hanging="720"/>
      </w:pPr>
      <w:r w:rsidRPr="00253ABD">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387908961" w:edGrp="everyone" w:colFirst="1" w:colLast="1"/>
            <w:r w:rsidRPr="00D46442">
              <w:rPr>
                <w:rFonts w:ascii="Arial" w:hAnsi="Arial" w:cs="Arial"/>
                <w:b/>
              </w:rPr>
              <w:t>Title</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302739783" w:edGrp="everyone" w:colFirst="1" w:colLast="1"/>
            <w:permEnd w:id="387908961"/>
            <w:r w:rsidRPr="00D46442">
              <w:rPr>
                <w:rFonts w:ascii="Arial" w:hAnsi="Arial" w:cs="Arial"/>
                <w:b/>
              </w:rPr>
              <w:t>First names</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824730470" w:edGrp="everyone" w:colFirst="1" w:colLast="1"/>
            <w:permEnd w:id="1302739783"/>
            <w:r w:rsidRPr="00D46442">
              <w:rPr>
                <w:rFonts w:ascii="Arial" w:hAnsi="Arial" w:cs="Arial"/>
                <w:b/>
              </w:rPr>
              <w:t>Surname</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795444370" w:edGrp="everyone" w:colFirst="1" w:colLast="1"/>
            <w:permEnd w:id="1824730470"/>
            <w:r w:rsidRPr="00D46442">
              <w:rPr>
                <w:rFonts w:ascii="Arial" w:hAnsi="Arial" w:cs="Arial"/>
                <w:b/>
              </w:rPr>
              <w:t>Position</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1036"/>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826510949" w:edGrp="everyone" w:colFirst="1" w:colLast="1"/>
            <w:permEnd w:id="1795444370"/>
            <w:r w:rsidRPr="00D46442">
              <w:rPr>
                <w:rFonts w:ascii="Arial" w:hAnsi="Arial" w:cs="Arial"/>
                <w:b/>
              </w:rPr>
              <w:t>Business address</w:t>
            </w: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52"/>
        </w:trPr>
        <w:tc>
          <w:tcPr>
            <w:tcW w:w="2802" w:type="dxa"/>
            <w:tcBorders>
              <w:top w:val="nil"/>
              <w:left w:val="nil"/>
              <w:bottom w:val="nil"/>
              <w:right w:val="single" w:sz="4" w:space="0" w:color="auto"/>
            </w:tcBorders>
            <w:vAlign w:val="center"/>
          </w:tcPr>
          <w:p w:rsidR="004A07D4" w:rsidRPr="00D46442" w:rsidRDefault="00892633" w:rsidP="009F39CC">
            <w:pPr>
              <w:spacing w:after="160"/>
              <w:rPr>
                <w:rFonts w:ascii="Arial" w:hAnsi="Arial" w:cs="Arial"/>
                <w:b/>
              </w:rPr>
            </w:pPr>
            <w:permStart w:id="1794136385" w:edGrp="everyone" w:colFirst="1" w:colLast="1"/>
            <w:permEnd w:id="1826510949"/>
            <w:r w:rsidRPr="00D46442">
              <w:rPr>
                <w:rFonts w:ascii="Arial" w:hAnsi="Arial" w:cs="Arial"/>
                <w:b/>
              </w:rPr>
              <w:t xml:space="preserve">Contact </w:t>
            </w:r>
            <w:r w:rsidR="004A07D4" w:rsidRPr="00D46442">
              <w:rPr>
                <w:rFonts w:ascii="Arial" w:hAnsi="Arial" w:cs="Arial"/>
                <w:b/>
              </w:rPr>
              <w:t>number</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095648278" w:edGrp="everyone" w:colFirst="1" w:colLast="1"/>
            <w:permEnd w:id="1794136385"/>
            <w:r w:rsidRPr="00D46442">
              <w:rPr>
                <w:rFonts w:ascii="Arial" w:hAnsi="Arial" w:cs="Arial"/>
                <w:b/>
              </w:rPr>
              <w:t>Email address</w:t>
            </w:r>
          </w:p>
        </w:tc>
        <w:tc>
          <w:tcPr>
            <w:tcW w:w="6554" w:type="dxa"/>
            <w:tcBorders>
              <w:left w:val="single" w:sz="4" w:space="0" w:color="auto"/>
            </w:tcBorders>
          </w:tcPr>
          <w:p w:rsidR="004A07D4" w:rsidRPr="00D46442" w:rsidRDefault="004A07D4" w:rsidP="009F39CC">
            <w:pPr>
              <w:spacing w:after="160"/>
              <w:rPr>
                <w:rFonts w:ascii="Arial" w:hAnsi="Arial" w:cs="Arial"/>
              </w:rPr>
            </w:pPr>
          </w:p>
        </w:tc>
      </w:tr>
      <w:permEnd w:id="1095648278"/>
    </w:tbl>
    <w:p w:rsidR="004A07D4" w:rsidRPr="00D46442" w:rsidRDefault="004A07D4" w:rsidP="009F39CC">
      <w:pPr>
        <w:spacing w:line="240" w:lineRule="auto"/>
        <w:rPr>
          <w:rFonts w:ascii="Arial" w:hAnsi="Arial" w:cs="Arial"/>
        </w:rPr>
      </w:pPr>
    </w:p>
    <w:p w:rsidR="004A07D4" w:rsidRPr="00D46442" w:rsidRDefault="004A07D4" w:rsidP="009F39CC">
      <w:pPr>
        <w:pStyle w:val="Heading3FSB"/>
        <w:rPr>
          <w:rStyle w:val="SubtleEmphasis"/>
          <w:i w:val="0"/>
          <w:iCs w:val="0"/>
          <w:color w:val="auto"/>
        </w:rPr>
      </w:pPr>
      <w:bookmarkStart w:id="2" w:name="_Ref512858748"/>
      <w:r w:rsidRPr="00D46442">
        <w:rPr>
          <w:rStyle w:val="SubtleEmphasis"/>
          <w:i w:val="0"/>
          <w:iCs w:val="0"/>
          <w:color w:val="auto"/>
        </w:rPr>
        <w:t>Details of professional advisors</w:t>
      </w:r>
      <w:bookmarkEnd w:id="2"/>
    </w:p>
    <w:p w:rsidR="004A07D4" w:rsidRPr="00D46442" w:rsidRDefault="004A07D4" w:rsidP="009F39CC">
      <w:pPr>
        <w:pStyle w:val="Heading4"/>
        <w:spacing w:after="160"/>
      </w:pPr>
      <w:r w:rsidRPr="00D46442">
        <w:t xml:space="preserve">Have you used third-party professional advisors to help with this </w:t>
      </w:r>
      <w:r w:rsidR="00253ABD">
        <w:t>form</w:t>
      </w:r>
      <w:r w:rsidRPr="00D46442">
        <w:t>?</w:t>
      </w:r>
    </w:p>
    <w:permStart w:id="1193482820" w:edGrp="everyone"/>
    <w:p w:rsidR="004A07D4" w:rsidRPr="00D46442" w:rsidRDefault="00156250" w:rsidP="009F39CC">
      <w:pPr>
        <w:spacing w:line="240" w:lineRule="auto"/>
        <w:ind w:left="720"/>
        <w:rPr>
          <w:rFonts w:ascii="Arial" w:hAnsi="Arial" w:cs="Arial"/>
        </w:rPr>
      </w:pPr>
      <w:sdt>
        <w:sdtPr>
          <w:rPr>
            <w:rFonts w:ascii="Arial" w:hAnsi="Arial" w:cs="Arial"/>
            <w:b/>
          </w:rPr>
          <w:id w:val="-233246307"/>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193482820"/>
      <w:r w:rsidR="00253ABD" w:rsidRPr="00D46442">
        <w:rPr>
          <w:rFonts w:ascii="Arial" w:hAnsi="Arial" w:cs="Arial"/>
          <w:b/>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w:t>
      </w:r>
      <w:r w:rsidR="00A30E6E" w:rsidRPr="00D46442">
        <w:rPr>
          <w:rFonts w:ascii="Arial" w:hAnsi="Arial" w:cs="Arial"/>
        </w:rPr>
        <w:t>question</w:t>
      </w:r>
      <w:r w:rsidR="004A07D4" w:rsidRPr="00D46442">
        <w:rPr>
          <w:rFonts w:ascii="Arial" w:hAnsi="Arial" w:cs="Arial"/>
        </w:rPr>
        <w:t xml:space="preserve"> </w:t>
      </w:r>
      <w:r w:rsidR="00AB01CF" w:rsidRPr="00D46442">
        <w:rPr>
          <w:rFonts w:ascii="Arial" w:hAnsi="Arial" w:cs="Arial"/>
        </w:rPr>
        <w:fldChar w:fldCharType="begin"/>
      </w:r>
      <w:r w:rsidR="00AB01CF" w:rsidRPr="00D46442">
        <w:rPr>
          <w:rFonts w:ascii="Arial" w:hAnsi="Arial" w:cs="Arial"/>
        </w:rPr>
        <w:instrText xml:space="preserve"> REF _Ref513704887 \r \h </w:instrText>
      </w:r>
      <w:r w:rsidR="00D46442">
        <w:rPr>
          <w:rFonts w:ascii="Arial" w:hAnsi="Arial" w:cs="Arial"/>
        </w:rPr>
        <w:instrText xml:space="preserve"> \* MERGEFORMAT </w:instrText>
      </w:r>
      <w:r w:rsidR="00AB01CF" w:rsidRPr="00D46442">
        <w:rPr>
          <w:rFonts w:ascii="Arial" w:hAnsi="Arial" w:cs="Arial"/>
        </w:rPr>
      </w:r>
      <w:r w:rsidR="00AB01CF" w:rsidRPr="00D46442">
        <w:rPr>
          <w:rFonts w:ascii="Arial" w:hAnsi="Arial" w:cs="Arial"/>
        </w:rPr>
        <w:fldChar w:fldCharType="separate"/>
      </w:r>
      <w:r w:rsidR="00237BEA">
        <w:rPr>
          <w:rFonts w:ascii="Arial" w:hAnsi="Arial" w:cs="Arial"/>
        </w:rPr>
        <w:t>2.3</w:t>
      </w:r>
      <w:r w:rsidR="00AB01CF" w:rsidRPr="00D46442">
        <w:rPr>
          <w:rFonts w:ascii="Arial" w:hAnsi="Arial" w:cs="Arial"/>
        </w:rPr>
        <w:fldChar w:fldCharType="end"/>
      </w:r>
    </w:p>
    <w:permStart w:id="1350253330" w:edGrp="everyone"/>
    <w:p w:rsidR="004A07D4" w:rsidRPr="00D46442" w:rsidRDefault="00156250" w:rsidP="009F39CC">
      <w:pPr>
        <w:spacing w:line="240" w:lineRule="auto"/>
        <w:ind w:left="720"/>
        <w:rPr>
          <w:rFonts w:ascii="Arial" w:hAnsi="Arial" w:cs="Arial"/>
        </w:rPr>
      </w:pPr>
      <w:sdt>
        <w:sdtPr>
          <w:rPr>
            <w:rFonts w:ascii="Arial" w:hAnsi="Arial" w:cs="Arial"/>
            <w:b/>
          </w:rPr>
          <w:id w:val="591825732"/>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350253330"/>
      <w:r w:rsidR="00253ABD" w:rsidRPr="00D46442">
        <w:rPr>
          <w:rFonts w:ascii="Arial" w:hAnsi="Arial" w:cs="Arial"/>
          <w:b/>
        </w:rPr>
        <w:t xml:space="preserve">  </w:t>
      </w:r>
      <w:r w:rsidR="004A07D4" w:rsidRPr="00D46442">
        <w:rPr>
          <w:rFonts w:ascii="Arial" w:hAnsi="Arial" w:cs="Arial"/>
          <w:b/>
        </w:rPr>
        <w:t>Yes</w:t>
      </w:r>
      <w:r w:rsidR="00253ABD">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the remainder of this section</w:t>
      </w:r>
    </w:p>
    <w:p w:rsidR="004A07D4" w:rsidRPr="00D46442" w:rsidRDefault="004A07D4" w:rsidP="009F39CC">
      <w:pPr>
        <w:spacing w:line="240" w:lineRule="auto"/>
        <w:rPr>
          <w:rFonts w:ascii="Arial" w:hAnsi="Arial" w:cs="Arial"/>
        </w:rPr>
      </w:pPr>
    </w:p>
    <w:p w:rsidR="004A07D4" w:rsidRPr="00D46442" w:rsidRDefault="004A07D4" w:rsidP="009F39CC">
      <w:pPr>
        <w:pStyle w:val="Heading4"/>
        <w:spacing w:after="160"/>
      </w:pPr>
      <w:r w:rsidRPr="00D46442">
        <w:lastRenderedPageBreak/>
        <w:t xml:space="preserve">Provide the name and contact details of the third-party professional advisor(s) used (i.e. the consultants, auditors, actuaries and/or lawyers used in compiling this </w:t>
      </w:r>
      <w:r w:rsidR="00253ABD">
        <w:t>form</w:t>
      </w:r>
      <w:r w:rsidRPr="00D46442">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697840393" w:edGrp="everyone" w:colFirst="1" w:colLast="1"/>
            <w:r w:rsidRPr="00D46442">
              <w:rPr>
                <w:rFonts w:ascii="Arial" w:hAnsi="Arial" w:cs="Arial"/>
                <w:b/>
              </w:rPr>
              <w:t>Name of firm</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315395074" w:edGrp="everyone" w:colFirst="1" w:colLast="1"/>
            <w:permEnd w:id="697840393"/>
            <w:r w:rsidRPr="00D46442">
              <w:rPr>
                <w:rFonts w:ascii="Arial" w:hAnsi="Arial" w:cs="Arial"/>
                <w:b/>
              </w:rPr>
              <w:t>Title</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2084968762" w:edGrp="everyone" w:colFirst="1" w:colLast="1"/>
            <w:permEnd w:id="1315395074"/>
            <w:r w:rsidRPr="00D46442">
              <w:rPr>
                <w:rFonts w:ascii="Arial" w:hAnsi="Arial" w:cs="Arial"/>
                <w:b/>
              </w:rPr>
              <w:t>First names</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876383362" w:edGrp="everyone" w:colFirst="1" w:colLast="1"/>
            <w:permEnd w:id="2084968762"/>
            <w:r w:rsidRPr="00D46442">
              <w:rPr>
                <w:rFonts w:ascii="Arial" w:hAnsi="Arial" w:cs="Arial"/>
                <w:b/>
              </w:rPr>
              <w:t>Surname</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007241642" w:edGrp="everyone" w:colFirst="1" w:colLast="1"/>
            <w:permEnd w:id="1876383362"/>
            <w:r w:rsidRPr="00D46442">
              <w:rPr>
                <w:rFonts w:ascii="Arial" w:hAnsi="Arial" w:cs="Arial"/>
                <w:b/>
              </w:rPr>
              <w:t>Position</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1642"/>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892035810" w:edGrp="everyone" w:colFirst="1" w:colLast="1"/>
            <w:permEnd w:id="1007241642"/>
            <w:r w:rsidRPr="00D46442">
              <w:rPr>
                <w:rFonts w:ascii="Arial" w:hAnsi="Arial" w:cs="Arial"/>
                <w:b/>
              </w:rPr>
              <w:t>Business address</w:t>
            </w: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52"/>
        </w:trPr>
        <w:tc>
          <w:tcPr>
            <w:tcW w:w="1458" w:type="pct"/>
            <w:tcBorders>
              <w:top w:val="nil"/>
              <w:left w:val="nil"/>
              <w:bottom w:val="nil"/>
              <w:right w:val="single" w:sz="4" w:space="0" w:color="auto"/>
            </w:tcBorders>
            <w:vAlign w:val="center"/>
          </w:tcPr>
          <w:p w:rsidR="004A07D4" w:rsidRPr="00D46442" w:rsidRDefault="00892633" w:rsidP="009F39CC">
            <w:pPr>
              <w:spacing w:after="160"/>
              <w:rPr>
                <w:rFonts w:ascii="Arial" w:hAnsi="Arial" w:cs="Arial"/>
                <w:b/>
              </w:rPr>
            </w:pPr>
            <w:permStart w:id="1621063653" w:edGrp="everyone" w:colFirst="1" w:colLast="1"/>
            <w:permEnd w:id="892035810"/>
            <w:r w:rsidRPr="00D46442">
              <w:rPr>
                <w:rFonts w:ascii="Arial" w:hAnsi="Arial" w:cs="Arial"/>
                <w:b/>
              </w:rPr>
              <w:t xml:space="preserve">Contact </w:t>
            </w:r>
            <w:r w:rsidR="004A07D4" w:rsidRPr="00D46442">
              <w:rPr>
                <w:rFonts w:ascii="Arial" w:hAnsi="Arial" w:cs="Arial"/>
                <w:b/>
              </w:rPr>
              <w:t>number</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363493858" w:edGrp="everyone" w:colFirst="1" w:colLast="1"/>
            <w:permEnd w:id="1621063653"/>
            <w:r w:rsidRPr="00D46442">
              <w:rPr>
                <w:rFonts w:ascii="Arial" w:hAnsi="Arial" w:cs="Arial"/>
                <w:b/>
              </w:rPr>
              <w:t>Email address</w:t>
            </w:r>
          </w:p>
        </w:tc>
        <w:tc>
          <w:tcPr>
            <w:tcW w:w="3542" w:type="pct"/>
            <w:tcBorders>
              <w:left w:val="single" w:sz="4" w:space="0" w:color="auto"/>
            </w:tcBorders>
          </w:tcPr>
          <w:p w:rsidR="004A07D4" w:rsidRPr="00D46442" w:rsidRDefault="004A07D4" w:rsidP="009F39CC">
            <w:pPr>
              <w:spacing w:after="160"/>
              <w:rPr>
                <w:rFonts w:ascii="Arial" w:hAnsi="Arial" w:cs="Arial"/>
              </w:rPr>
            </w:pPr>
          </w:p>
        </w:tc>
      </w:tr>
      <w:permEnd w:id="363493858"/>
    </w:tbl>
    <w:p w:rsidR="004A07D4" w:rsidRPr="00D46442" w:rsidRDefault="004A07D4" w:rsidP="009F39CC">
      <w:pPr>
        <w:spacing w:line="240" w:lineRule="auto"/>
        <w:rPr>
          <w:rFonts w:ascii="Arial" w:hAnsi="Arial" w:cs="Arial"/>
        </w:rPr>
      </w:pPr>
    </w:p>
    <w:p w:rsidR="004A07D4" w:rsidRPr="00D46442" w:rsidRDefault="004A07D4" w:rsidP="009F39CC">
      <w:pPr>
        <w:pStyle w:val="Heading3FSB"/>
      </w:pPr>
      <w:bookmarkStart w:id="3" w:name="_Ref513704887"/>
      <w:r w:rsidRPr="00D46442">
        <w:t>Other information</w:t>
      </w:r>
      <w:bookmarkEnd w:id="3"/>
    </w:p>
    <w:p w:rsidR="004A07D4" w:rsidRPr="00D46442" w:rsidRDefault="004A07D4" w:rsidP="009F39CC">
      <w:pPr>
        <w:pStyle w:val="Heading4"/>
        <w:spacing w:after="160"/>
      </w:pPr>
      <w:r w:rsidRPr="00D46442">
        <w:t xml:space="preserve">Is there any additional information that is not requested elsewhere in this form, that is relevant for the Prudential Authority to assess this </w:t>
      </w:r>
      <w:r w:rsidR="00253ABD">
        <w:t>form</w:t>
      </w:r>
      <w:r w:rsidRPr="00D46442">
        <w:t>?</w:t>
      </w:r>
    </w:p>
    <w:permStart w:id="1562795156" w:edGrp="everyone"/>
    <w:p w:rsidR="004A07D4" w:rsidRPr="00D46442" w:rsidRDefault="00156250" w:rsidP="009F39CC">
      <w:pPr>
        <w:spacing w:line="240" w:lineRule="auto"/>
        <w:ind w:left="720"/>
        <w:rPr>
          <w:rFonts w:ascii="Arial" w:hAnsi="Arial" w:cs="Arial"/>
        </w:rPr>
      </w:pPr>
      <w:sdt>
        <w:sdtPr>
          <w:rPr>
            <w:rFonts w:ascii="Arial" w:hAnsi="Arial" w:cs="Arial"/>
            <w:b/>
          </w:rPr>
          <w:id w:val="76241974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562795156"/>
      <w:r w:rsidR="00253ABD" w:rsidRPr="00D46442">
        <w:rPr>
          <w:rFonts w:ascii="Arial" w:hAnsi="Arial" w:cs="Arial"/>
          <w:b/>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section </w:t>
      </w:r>
      <w:r w:rsidR="004A07D4" w:rsidRPr="00D46442">
        <w:rPr>
          <w:rFonts w:ascii="Arial" w:hAnsi="Arial" w:cs="Arial"/>
        </w:rPr>
        <w:fldChar w:fldCharType="begin"/>
      </w:r>
      <w:r w:rsidR="004A07D4" w:rsidRPr="00D46442">
        <w:rPr>
          <w:rFonts w:ascii="Arial" w:hAnsi="Arial" w:cs="Arial"/>
        </w:rPr>
        <w:instrText xml:space="preserve"> REF _Ref494271136 \r \h  \* MERGEFORMAT </w:instrText>
      </w:r>
      <w:r w:rsidR="004A07D4" w:rsidRPr="00D46442">
        <w:rPr>
          <w:rFonts w:ascii="Arial" w:hAnsi="Arial" w:cs="Arial"/>
        </w:rPr>
      </w:r>
      <w:r w:rsidR="004A07D4" w:rsidRPr="00D46442">
        <w:rPr>
          <w:rFonts w:ascii="Arial" w:hAnsi="Arial" w:cs="Arial"/>
        </w:rPr>
        <w:fldChar w:fldCharType="separate"/>
      </w:r>
      <w:r w:rsidR="00237BEA">
        <w:rPr>
          <w:rFonts w:ascii="Arial" w:hAnsi="Arial" w:cs="Arial"/>
        </w:rPr>
        <w:t>3</w:t>
      </w:r>
      <w:r w:rsidR="004A07D4" w:rsidRPr="00D46442">
        <w:rPr>
          <w:rFonts w:ascii="Arial" w:hAnsi="Arial" w:cs="Arial"/>
        </w:rPr>
        <w:fldChar w:fldCharType="end"/>
      </w:r>
    </w:p>
    <w:permStart w:id="444281943" w:edGrp="everyone"/>
    <w:p w:rsidR="004A07D4" w:rsidRPr="00D46442" w:rsidRDefault="00156250" w:rsidP="009F39CC">
      <w:pPr>
        <w:spacing w:line="240" w:lineRule="auto"/>
        <w:ind w:left="720"/>
        <w:rPr>
          <w:rFonts w:ascii="Arial" w:hAnsi="Arial" w:cs="Arial"/>
        </w:rPr>
      </w:pPr>
      <w:sdt>
        <w:sdtPr>
          <w:rPr>
            <w:rFonts w:ascii="Arial" w:hAnsi="Arial" w:cs="Arial"/>
            <w:b/>
          </w:rPr>
          <w:id w:val="199799719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444281943"/>
      <w:r w:rsidR="00253ABD" w:rsidRPr="00D46442">
        <w:rPr>
          <w:rFonts w:ascii="Arial" w:hAnsi="Arial" w:cs="Arial"/>
          <w:b/>
        </w:rPr>
        <w:t xml:space="preserve">  </w:t>
      </w:r>
      <w:r w:rsidR="004A07D4" w:rsidRPr="00D46442">
        <w:rPr>
          <w:rFonts w:ascii="Arial" w:hAnsi="Arial" w:cs="Arial"/>
          <w:b/>
        </w:rPr>
        <w:t>Yes</w:t>
      </w:r>
      <w:r w:rsidR="00253ABD">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w:t>
      </w:r>
      <w:r w:rsidR="00A15DA3" w:rsidRPr="00D46442">
        <w:rPr>
          <w:rFonts w:ascii="Arial" w:hAnsi="Arial" w:cs="Arial"/>
        </w:rPr>
        <w:t xml:space="preserve">question </w:t>
      </w:r>
      <w:r w:rsidR="00A15DA3" w:rsidRPr="00D46442">
        <w:rPr>
          <w:rFonts w:ascii="Arial" w:hAnsi="Arial" w:cs="Arial"/>
        </w:rPr>
        <w:fldChar w:fldCharType="begin"/>
      </w:r>
      <w:r w:rsidR="00A15DA3" w:rsidRPr="00D46442">
        <w:rPr>
          <w:rFonts w:ascii="Arial" w:hAnsi="Arial" w:cs="Arial"/>
        </w:rPr>
        <w:instrText xml:space="preserve"> REF _Ref515020313 \r \h </w:instrText>
      </w:r>
      <w:r w:rsidR="00D46442">
        <w:rPr>
          <w:rFonts w:ascii="Arial" w:hAnsi="Arial" w:cs="Arial"/>
        </w:rPr>
        <w:instrText xml:space="preserve"> \* MERGEFORMAT </w:instrText>
      </w:r>
      <w:r w:rsidR="00A15DA3" w:rsidRPr="00D46442">
        <w:rPr>
          <w:rFonts w:ascii="Arial" w:hAnsi="Arial" w:cs="Arial"/>
        </w:rPr>
      </w:r>
      <w:r w:rsidR="00A15DA3" w:rsidRPr="00D46442">
        <w:rPr>
          <w:rFonts w:ascii="Arial" w:hAnsi="Arial" w:cs="Arial"/>
        </w:rPr>
        <w:fldChar w:fldCharType="separate"/>
      </w:r>
      <w:r w:rsidR="00237BEA">
        <w:rPr>
          <w:rFonts w:ascii="Arial" w:hAnsi="Arial" w:cs="Arial"/>
        </w:rPr>
        <w:t>2.3.2</w:t>
      </w:r>
      <w:r w:rsidR="00A15DA3" w:rsidRPr="00D46442">
        <w:rPr>
          <w:rFonts w:ascii="Arial" w:hAnsi="Arial" w:cs="Arial"/>
        </w:rPr>
        <w:fldChar w:fldCharType="end"/>
      </w:r>
    </w:p>
    <w:p w:rsidR="004A07D4" w:rsidRPr="00D46442" w:rsidRDefault="004A07D4" w:rsidP="009F39CC">
      <w:pPr>
        <w:spacing w:line="240" w:lineRule="auto"/>
        <w:rPr>
          <w:rFonts w:ascii="Arial" w:hAnsi="Arial" w:cs="Arial"/>
        </w:rPr>
      </w:pPr>
    </w:p>
    <w:p w:rsidR="003D6387" w:rsidRPr="00D46442" w:rsidRDefault="003D6387" w:rsidP="009F39CC">
      <w:pPr>
        <w:pStyle w:val="Heading4"/>
        <w:spacing w:after="160"/>
      </w:pPr>
      <w:bookmarkStart w:id="4" w:name="_Ref515020313"/>
      <w:r w:rsidRPr="00D46442">
        <w:t>Provide a summary or list of the additional information, including the reasons for providing this additional information and attach to th</w:t>
      </w:r>
      <w:r w:rsidR="00515B07">
        <w:t>is</w:t>
      </w:r>
      <w:r w:rsidRPr="00D46442">
        <w:t xml:space="preserve"> form. </w:t>
      </w:r>
    </w:p>
    <w:tbl>
      <w:tblPr>
        <w:tblStyle w:val="TableGrid"/>
        <w:tblW w:w="9356" w:type="dxa"/>
        <w:tblInd w:w="-5" w:type="dxa"/>
        <w:tblLook w:val="04A0" w:firstRow="1" w:lastRow="0" w:firstColumn="1" w:lastColumn="0" w:noHBand="0" w:noVBand="1"/>
      </w:tblPr>
      <w:tblGrid>
        <w:gridCol w:w="9356"/>
      </w:tblGrid>
      <w:tr w:rsidR="004A07D4" w:rsidRPr="00D46442" w:rsidTr="002E39EC">
        <w:trPr>
          <w:trHeight w:val="1663"/>
        </w:trPr>
        <w:tc>
          <w:tcPr>
            <w:tcW w:w="9356" w:type="dxa"/>
          </w:tcPr>
          <w:bookmarkEnd w:id="4"/>
          <w:p w:rsidR="004A07D4" w:rsidRPr="00D46442" w:rsidRDefault="00253ABD" w:rsidP="009F39CC">
            <w:pPr>
              <w:spacing w:after="160"/>
              <w:rPr>
                <w:rFonts w:ascii="Arial" w:hAnsi="Arial" w:cs="Arial"/>
              </w:rPr>
            </w:pPr>
            <w:permStart w:id="93981396" w:edGrp="everyone"/>
            <w:r>
              <w:rPr>
                <w:rFonts w:ascii="Arial" w:hAnsi="Arial" w:cs="Arial"/>
              </w:rPr>
              <w:t xml:space="preserve">  </w:t>
            </w:r>
            <w:permEnd w:id="93981396"/>
          </w:p>
        </w:tc>
      </w:tr>
    </w:tbl>
    <w:p w:rsidR="00B00863" w:rsidRPr="00D46442" w:rsidRDefault="00B00863" w:rsidP="009F39CC">
      <w:pPr>
        <w:spacing w:line="240" w:lineRule="auto"/>
        <w:rPr>
          <w:rFonts w:ascii="Arial" w:hAnsi="Arial" w:cs="Arial"/>
        </w:rPr>
      </w:pPr>
      <w:bookmarkStart w:id="5" w:name="_Ref454780958"/>
    </w:p>
    <w:p w:rsidR="00C84A87" w:rsidRPr="009F39CC" w:rsidRDefault="0016193B" w:rsidP="009F39CC">
      <w:pPr>
        <w:pStyle w:val="Heading2"/>
      </w:pPr>
      <w:bookmarkStart w:id="6" w:name="_Ref494271136"/>
      <w:bookmarkEnd w:id="5"/>
      <w:r w:rsidRPr="009F39CC">
        <w:t>Specific Information</w:t>
      </w:r>
      <w:bookmarkEnd w:id="6"/>
    </w:p>
    <w:p w:rsidR="009F39CC" w:rsidRPr="00ED25D6" w:rsidRDefault="009F39CC" w:rsidP="009F39CC">
      <w:pPr>
        <w:pStyle w:val="Heading3FSB"/>
      </w:pPr>
      <w:bookmarkStart w:id="7" w:name="_Ref446423221"/>
      <w:r>
        <w:t xml:space="preserve">Specification of the termination of the key person </w:t>
      </w:r>
    </w:p>
    <w:p w:rsidR="009F39CC" w:rsidRPr="009F39CC" w:rsidRDefault="009F39CC" w:rsidP="009F39CC">
      <w:pPr>
        <w:pStyle w:val="Heading4"/>
        <w:spacing w:after="160"/>
        <w:rPr>
          <w:szCs w:val="22"/>
        </w:rPr>
      </w:pPr>
      <w:bookmarkStart w:id="8" w:name="_Ref500922334"/>
      <w:bookmarkStart w:id="9" w:name="_Ref501696629"/>
      <w:bookmarkStart w:id="10" w:name="_Ref495568560"/>
      <w:r w:rsidRPr="009F39CC">
        <w:rPr>
          <w:szCs w:val="22"/>
        </w:rPr>
        <w:t xml:space="preserve">Provide the following details </w:t>
      </w:r>
      <w:bookmarkEnd w:id="8"/>
      <w:bookmarkEnd w:id="9"/>
      <w:r w:rsidRPr="009F39CC">
        <w:rPr>
          <w:szCs w:val="22"/>
        </w:rPr>
        <w:t xml:space="preserve">of the key person being terminated: </w:t>
      </w:r>
    </w:p>
    <w:tbl>
      <w:tblPr>
        <w:tblW w:w="9067" w:type="dxa"/>
        <w:tblInd w:w="113" w:type="dxa"/>
        <w:tblLook w:val="04A0" w:firstRow="1" w:lastRow="0" w:firstColumn="1" w:lastColumn="0" w:noHBand="0" w:noVBand="1"/>
      </w:tblPr>
      <w:tblGrid>
        <w:gridCol w:w="3426"/>
        <w:gridCol w:w="5641"/>
      </w:tblGrid>
      <w:tr w:rsidR="009F39CC" w:rsidRPr="009F39CC" w:rsidTr="00515B07">
        <w:trPr>
          <w:trHeight w:val="300"/>
        </w:trPr>
        <w:tc>
          <w:tcPr>
            <w:tcW w:w="3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r w:rsidRPr="009F39CC">
              <w:rPr>
                <w:rFonts w:ascii="Arial" w:eastAsia="Times New Roman" w:hAnsi="Arial" w:cs="Arial"/>
                <w:b/>
                <w:bCs/>
                <w:color w:val="000000"/>
                <w:lang w:eastAsia="en-ZA"/>
              </w:rPr>
              <w:t>Name</w:t>
            </w:r>
          </w:p>
        </w:tc>
        <w:tc>
          <w:tcPr>
            <w:tcW w:w="5641" w:type="dxa"/>
            <w:tcBorders>
              <w:top w:val="single" w:sz="4" w:space="0" w:color="auto"/>
              <w:left w:val="nil"/>
              <w:bottom w:val="single" w:sz="4" w:space="0" w:color="auto"/>
              <w:right w:val="single" w:sz="4" w:space="0" w:color="auto"/>
            </w:tcBorders>
            <w:shd w:val="clear" w:color="auto" w:fill="auto"/>
            <w:vAlign w:val="center"/>
          </w:tcPr>
          <w:p w:rsidR="009F39CC" w:rsidRPr="009F39CC" w:rsidRDefault="00253ABD" w:rsidP="009F39CC">
            <w:pPr>
              <w:spacing w:line="240" w:lineRule="auto"/>
              <w:rPr>
                <w:rFonts w:ascii="Arial" w:eastAsia="Times New Roman" w:hAnsi="Arial" w:cs="Arial"/>
                <w:color w:val="000000"/>
                <w:lang w:eastAsia="en-ZA"/>
              </w:rPr>
            </w:pPr>
            <w:permStart w:id="1893730296" w:edGrp="everyone"/>
            <w:r>
              <w:rPr>
                <w:rFonts w:ascii="Arial" w:eastAsia="Times New Roman" w:hAnsi="Arial" w:cs="Arial"/>
                <w:color w:val="000000"/>
                <w:lang w:eastAsia="en-ZA"/>
              </w:rPr>
              <w:t xml:space="preserve">  </w:t>
            </w:r>
            <w:permEnd w:id="1893730296"/>
          </w:p>
        </w:tc>
      </w:tr>
      <w:tr w:rsidR="009F39CC" w:rsidRPr="009F39CC" w:rsidTr="00515B07">
        <w:trPr>
          <w:trHeight w:val="300"/>
        </w:trPr>
        <w:tc>
          <w:tcPr>
            <w:tcW w:w="3426" w:type="dxa"/>
            <w:tcBorders>
              <w:top w:val="single" w:sz="4" w:space="0" w:color="auto"/>
              <w:left w:val="single" w:sz="4" w:space="0" w:color="auto"/>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hAnsi="Arial" w:cs="Arial"/>
                <w:b/>
              </w:rPr>
            </w:pPr>
            <w:permStart w:id="1513490410" w:edGrp="everyone" w:colFirst="1" w:colLast="1"/>
            <w:r w:rsidRPr="009F39CC">
              <w:rPr>
                <w:rFonts w:ascii="Arial" w:hAnsi="Arial" w:cs="Arial"/>
                <w:b/>
              </w:rPr>
              <w:lastRenderedPageBreak/>
              <w:t>ID number or passport if not SA citizen</w:t>
            </w:r>
          </w:p>
        </w:tc>
        <w:tc>
          <w:tcPr>
            <w:tcW w:w="5641" w:type="dxa"/>
            <w:tcBorders>
              <w:top w:val="single" w:sz="4" w:space="0" w:color="auto"/>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300"/>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26348547" w:edGrp="everyone" w:colFirst="1" w:colLast="1"/>
            <w:permEnd w:id="1513490410"/>
            <w:r w:rsidRPr="009F39CC">
              <w:rPr>
                <w:rFonts w:ascii="Arial" w:eastAsia="Times New Roman" w:hAnsi="Arial" w:cs="Arial"/>
                <w:b/>
                <w:bCs/>
                <w:color w:val="000000"/>
                <w:lang w:eastAsia="en-ZA"/>
              </w:rPr>
              <w:t>Positions fulfilled </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247"/>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1984331230" w:edGrp="everyone" w:colFirst="1" w:colLast="1"/>
            <w:permEnd w:id="26348547"/>
            <w:r w:rsidRPr="009F39CC">
              <w:rPr>
                <w:rFonts w:ascii="Arial" w:eastAsia="Times New Roman" w:hAnsi="Arial" w:cs="Arial"/>
                <w:b/>
                <w:bCs/>
                <w:color w:val="000000"/>
                <w:lang w:eastAsia="en-ZA"/>
              </w:rPr>
              <w:t>Does the individual belong to a professional body? (Y/N)</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267"/>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131217244" w:edGrp="everyone" w:colFirst="1" w:colLast="1"/>
            <w:permEnd w:id="1984331230"/>
            <w:r w:rsidRPr="009F39CC">
              <w:rPr>
                <w:rFonts w:ascii="Arial" w:eastAsia="Times New Roman" w:hAnsi="Arial" w:cs="Arial"/>
                <w:b/>
                <w:bCs/>
                <w:color w:val="000000"/>
                <w:lang w:eastAsia="en-ZA"/>
              </w:rPr>
              <w:t>Name of the professional body the individual belongs to</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permEnd w:id="131217244"/>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Provide the date at which the termination of the key person will be effective.</w:t>
      </w:r>
      <w:bookmarkEnd w:id="10"/>
    </w:p>
    <w:tbl>
      <w:tblPr>
        <w:tblStyle w:val="TableGrid"/>
        <w:tblW w:w="0" w:type="auto"/>
        <w:tblLook w:val="04A0" w:firstRow="1" w:lastRow="0" w:firstColumn="1" w:lastColumn="0" w:noHBand="0" w:noVBand="1"/>
      </w:tblPr>
      <w:tblGrid>
        <w:gridCol w:w="9350"/>
      </w:tblGrid>
      <w:tr w:rsidR="009F39CC" w:rsidRPr="009F39CC" w:rsidTr="005761C9">
        <w:tc>
          <w:tcPr>
            <w:tcW w:w="9350" w:type="dxa"/>
          </w:tcPr>
          <w:p w:rsidR="009F39CC" w:rsidRPr="009F39CC" w:rsidRDefault="009F39CC" w:rsidP="009F39CC">
            <w:pPr>
              <w:spacing w:after="160"/>
              <w:rPr>
                <w:rFonts w:ascii="Arial" w:hAnsi="Arial" w:cs="Arial"/>
                <w:i/>
              </w:rPr>
            </w:pPr>
            <w:permStart w:id="345321778" w:edGrp="everyone"/>
            <w:proofErr w:type="spellStart"/>
            <w:r w:rsidRPr="009F39CC">
              <w:rPr>
                <w:rFonts w:ascii="Arial" w:hAnsi="Arial" w:cs="Arial"/>
              </w:rPr>
              <w:t>YYYY</w:t>
            </w:r>
            <w:proofErr w:type="spellEnd"/>
            <w:r w:rsidRPr="009F39CC">
              <w:rPr>
                <w:rFonts w:ascii="Arial" w:hAnsi="Arial" w:cs="Arial"/>
              </w:rPr>
              <w:t>/MM/DD</w:t>
            </w:r>
            <w:permEnd w:id="345321778"/>
          </w:p>
        </w:tc>
      </w:tr>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Provide an outline of the plan to appoint a new key person to fulfil the role. Include details on the timelines for the appointment and recruitment process.</w:t>
      </w:r>
    </w:p>
    <w:tbl>
      <w:tblPr>
        <w:tblStyle w:val="TableGrid"/>
        <w:tblW w:w="9360" w:type="dxa"/>
        <w:tblLook w:val="04A0" w:firstRow="1" w:lastRow="0" w:firstColumn="1" w:lastColumn="0" w:noHBand="0" w:noVBand="1"/>
      </w:tblPr>
      <w:tblGrid>
        <w:gridCol w:w="9360"/>
      </w:tblGrid>
      <w:tr w:rsidR="009F39CC" w:rsidRPr="009F39CC" w:rsidTr="005761C9">
        <w:trPr>
          <w:trHeight w:val="1661"/>
        </w:trPr>
        <w:tc>
          <w:tcPr>
            <w:tcW w:w="9360" w:type="dxa"/>
          </w:tcPr>
          <w:p w:rsidR="009F39CC" w:rsidRPr="009F39CC" w:rsidRDefault="00253ABD" w:rsidP="009F39CC">
            <w:pPr>
              <w:pStyle w:val="Heading3"/>
              <w:numPr>
                <w:ilvl w:val="0"/>
                <w:numId w:val="0"/>
              </w:numPr>
              <w:spacing w:before="0" w:after="160"/>
              <w:outlineLvl w:val="2"/>
              <w:rPr>
                <w:rFonts w:ascii="Arial" w:hAnsi="Arial"/>
                <w:sz w:val="22"/>
                <w:szCs w:val="22"/>
              </w:rPr>
            </w:pPr>
            <w:permStart w:id="2057525860" w:edGrp="everyone"/>
            <w:r>
              <w:rPr>
                <w:rFonts w:ascii="Arial" w:hAnsi="Arial"/>
                <w:sz w:val="22"/>
                <w:szCs w:val="22"/>
              </w:rPr>
              <w:t xml:space="preserve">  </w:t>
            </w:r>
            <w:permEnd w:id="2057525860"/>
          </w:p>
        </w:tc>
      </w:tr>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 xml:space="preserve">Describe the contingency plans that the </w:t>
      </w:r>
      <w:r>
        <w:rPr>
          <w:szCs w:val="22"/>
        </w:rPr>
        <w:t>b</w:t>
      </w:r>
      <w:r w:rsidRPr="009F39CC">
        <w:rPr>
          <w:szCs w:val="22"/>
        </w:rPr>
        <w:t xml:space="preserve">oard of </w:t>
      </w:r>
      <w:r>
        <w:rPr>
          <w:szCs w:val="22"/>
        </w:rPr>
        <w:t>d</w:t>
      </w:r>
      <w:r w:rsidRPr="009F39CC">
        <w:rPr>
          <w:szCs w:val="22"/>
        </w:rPr>
        <w:t>irectors/</w:t>
      </w:r>
      <w:r>
        <w:rPr>
          <w:szCs w:val="22"/>
        </w:rPr>
        <w:t>r</w:t>
      </w:r>
      <w:r w:rsidRPr="009F39CC">
        <w:rPr>
          <w:szCs w:val="22"/>
        </w:rPr>
        <w:t>epresentative have in place to ensure the critical functions and activities within the insurer’s business can still be performed in case the insurer cannot find a suitable candidate in time to fulfil the key person role.</w:t>
      </w:r>
    </w:p>
    <w:tbl>
      <w:tblPr>
        <w:tblStyle w:val="TableGrid"/>
        <w:tblW w:w="9360" w:type="dxa"/>
        <w:tblLook w:val="04A0" w:firstRow="1" w:lastRow="0" w:firstColumn="1" w:lastColumn="0" w:noHBand="0" w:noVBand="1"/>
      </w:tblPr>
      <w:tblGrid>
        <w:gridCol w:w="9360"/>
      </w:tblGrid>
      <w:tr w:rsidR="009F39CC" w:rsidRPr="009F39CC" w:rsidTr="005761C9">
        <w:trPr>
          <w:trHeight w:val="1661"/>
        </w:trPr>
        <w:tc>
          <w:tcPr>
            <w:tcW w:w="9360" w:type="dxa"/>
          </w:tcPr>
          <w:p w:rsidR="009F39CC" w:rsidRPr="009F39CC" w:rsidRDefault="00253ABD" w:rsidP="009F39CC">
            <w:pPr>
              <w:pStyle w:val="Heading3"/>
              <w:numPr>
                <w:ilvl w:val="0"/>
                <w:numId w:val="0"/>
              </w:numPr>
              <w:spacing w:before="0" w:after="160"/>
              <w:outlineLvl w:val="2"/>
              <w:rPr>
                <w:rFonts w:ascii="Arial" w:hAnsi="Arial"/>
                <w:sz w:val="22"/>
                <w:szCs w:val="22"/>
              </w:rPr>
            </w:pPr>
            <w:permStart w:id="1746735887" w:edGrp="everyone"/>
            <w:r>
              <w:rPr>
                <w:rFonts w:ascii="Arial" w:hAnsi="Arial"/>
                <w:sz w:val="22"/>
                <w:szCs w:val="22"/>
              </w:rPr>
              <w:t xml:space="preserve">  </w:t>
            </w:r>
            <w:permEnd w:id="1746735887"/>
          </w:p>
        </w:tc>
      </w:tr>
    </w:tbl>
    <w:p w:rsidR="009F39CC" w:rsidRPr="009F39CC" w:rsidRDefault="009F39CC" w:rsidP="009F39CC">
      <w:pPr>
        <w:spacing w:line="240" w:lineRule="auto"/>
        <w:rPr>
          <w:rFonts w:ascii="Arial" w:hAnsi="Arial" w:cs="Arial"/>
        </w:rPr>
      </w:pPr>
    </w:p>
    <w:p w:rsidR="00C84A87" w:rsidRPr="00D46442" w:rsidRDefault="00C84A87" w:rsidP="009F39CC">
      <w:pPr>
        <w:pStyle w:val="Heading2"/>
      </w:pPr>
      <w:bookmarkStart w:id="11" w:name="_Ref454796907"/>
      <w:bookmarkStart w:id="12" w:name="_Ref492987091"/>
      <w:bookmarkEnd w:id="7"/>
      <w:r w:rsidRPr="00D46442">
        <w:t>Attachment Checklist</w:t>
      </w:r>
      <w:bookmarkEnd w:id="11"/>
      <w:bookmarkEnd w:id="12"/>
    </w:p>
    <w:p w:rsidR="00C84A87" w:rsidRPr="00D46442" w:rsidRDefault="00D31F3C" w:rsidP="009F39CC">
      <w:pPr>
        <w:pStyle w:val="Heading3FSB"/>
      </w:pPr>
      <w:r w:rsidRPr="00D46442">
        <w:t>Compulsory attachments</w:t>
      </w:r>
    </w:p>
    <w:p w:rsidR="00C84A87" w:rsidRPr="00D46442" w:rsidRDefault="00D31F3C" w:rsidP="009F39CC">
      <w:pPr>
        <w:spacing w:line="240" w:lineRule="auto"/>
        <w:rPr>
          <w:rFonts w:ascii="Arial" w:hAnsi="Arial" w:cs="Arial"/>
        </w:rPr>
      </w:pPr>
      <w:r w:rsidRPr="00D46442">
        <w:rPr>
          <w:rFonts w:ascii="Arial" w:hAnsi="Arial" w:cs="Arial"/>
        </w:rPr>
        <w:t>C</w:t>
      </w:r>
      <w:r w:rsidR="00C84A87" w:rsidRPr="00D46442">
        <w:rPr>
          <w:rFonts w:ascii="Arial" w:hAnsi="Arial" w:cs="Arial"/>
        </w:rPr>
        <w:t xml:space="preserve">omplete the </w:t>
      </w:r>
      <w:r w:rsidRPr="00D46442">
        <w:rPr>
          <w:rFonts w:ascii="Arial" w:hAnsi="Arial" w:cs="Arial"/>
        </w:rPr>
        <w:t>following table with details</w:t>
      </w:r>
      <w:r w:rsidR="00C84A87" w:rsidRPr="00D46442">
        <w:rPr>
          <w:rFonts w:ascii="Arial" w:hAnsi="Arial" w:cs="Arial"/>
        </w:rPr>
        <w:t xml:space="preserve"> of </w:t>
      </w:r>
      <w:r w:rsidRPr="00D46442">
        <w:rPr>
          <w:rFonts w:ascii="Arial" w:hAnsi="Arial" w:cs="Arial"/>
        </w:rPr>
        <w:t xml:space="preserve">the </w:t>
      </w:r>
      <w:r w:rsidR="00C84A87" w:rsidRPr="00D46442">
        <w:rPr>
          <w:rFonts w:ascii="Arial" w:hAnsi="Arial" w:cs="Arial"/>
        </w:rPr>
        <w:t>attachments</w:t>
      </w:r>
      <w:r w:rsidRPr="00D46442">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46442" w:rsidTr="00B00863">
        <w:trPr>
          <w:trHeight w:val="491"/>
          <w:tblHeader/>
        </w:trPr>
        <w:tc>
          <w:tcPr>
            <w:tcW w:w="763" w:type="pct"/>
          </w:tcPr>
          <w:p w:rsidR="00C84A87" w:rsidRPr="00D46442" w:rsidRDefault="00C84A87" w:rsidP="009F39CC">
            <w:pPr>
              <w:spacing w:after="160"/>
              <w:rPr>
                <w:rFonts w:ascii="Arial" w:hAnsi="Arial" w:cs="Arial"/>
                <w:b/>
              </w:rPr>
            </w:pPr>
            <w:r w:rsidRPr="00D46442">
              <w:rPr>
                <w:rFonts w:ascii="Arial" w:hAnsi="Arial" w:cs="Arial"/>
                <w:b/>
              </w:rPr>
              <w:t>Attachment Number</w:t>
            </w:r>
          </w:p>
        </w:tc>
        <w:tc>
          <w:tcPr>
            <w:tcW w:w="949" w:type="pct"/>
          </w:tcPr>
          <w:p w:rsidR="00C84A87" w:rsidRPr="00D46442" w:rsidRDefault="003C266E" w:rsidP="009F39CC">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1807" w:type="pct"/>
          </w:tcPr>
          <w:p w:rsidR="00C84A87" w:rsidRPr="00D46442" w:rsidRDefault="00C84A87" w:rsidP="009F39CC">
            <w:pPr>
              <w:spacing w:after="160"/>
              <w:rPr>
                <w:rFonts w:ascii="Arial" w:hAnsi="Arial" w:cs="Arial"/>
                <w:b/>
              </w:rPr>
            </w:pPr>
            <w:r w:rsidRPr="00D46442">
              <w:rPr>
                <w:rFonts w:ascii="Arial" w:hAnsi="Arial" w:cs="Arial"/>
                <w:b/>
              </w:rPr>
              <w:t>Description</w:t>
            </w:r>
          </w:p>
        </w:tc>
        <w:tc>
          <w:tcPr>
            <w:tcW w:w="861" w:type="pct"/>
          </w:tcPr>
          <w:p w:rsidR="00C84A87" w:rsidRPr="00D46442" w:rsidRDefault="00C84A87" w:rsidP="009F39CC">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619" w:type="pct"/>
          </w:tcPr>
          <w:p w:rsidR="00C84A87" w:rsidRPr="00D46442" w:rsidRDefault="00C84A87" w:rsidP="009F39CC">
            <w:pPr>
              <w:spacing w:after="160"/>
              <w:rPr>
                <w:rFonts w:ascii="Arial" w:hAnsi="Arial" w:cs="Arial"/>
                <w:b/>
              </w:rPr>
            </w:pPr>
            <w:r w:rsidRPr="00D46442">
              <w:rPr>
                <w:rFonts w:ascii="Arial" w:hAnsi="Arial" w:cs="Arial"/>
                <w:b/>
              </w:rPr>
              <w:t>Attached</w:t>
            </w:r>
          </w:p>
        </w:tc>
      </w:tr>
      <w:tr w:rsidR="00B80277" w:rsidRPr="00D46442" w:rsidTr="00B00863">
        <w:trPr>
          <w:trHeight w:val="491"/>
        </w:trPr>
        <w:tc>
          <w:tcPr>
            <w:tcW w:w="763" w:type="pct"/>
            <w:vAlign w:val="center"/>
          </w:tcPr>
          <w:p w:rsidR="00B80277" w:rsidRPr="00D46442" w:rsidRDefault="009F39CC" w:rsidP="009F39CC">
            <w:pPr>
              <w:spacing w:after="160"/>
              <w:rPr>
                <w:rFonts w:ascii="Arial" w:hAnsi="Arial" w:cs="Arial"/>
              </w:rPr>
            </w:pPr>
            <w:permStart w:id="816865757" w:edGrp="everyone" w:colFirst="3" w:colLast="3"/>
            <w:r>
              <w:rPr>
                <w:rFonts w:ascii="Arial" w:hAnsi="Arial" w:cs="Arial"/>
              </w:rPr>
              <w:t>A1</w:t>
            </w:r>
          </w:p>
        </w:tc>
        <w:tc>
          <w:tcPr>
            <w:tcW w:w="949" w:type="pct"/>
            <w:vAlign w:val="center"/>
          </w:tcPr>
          <w:p w:rsidR="00B80277" w:rsidRPr="00D46442" w:rsidRDefault="006A5B19" w:rsidP="009F39CC">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_Ref486434606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5</w:t>
            </w:r>
            <w:r w:rsidRPr="00D46442">
              <w:rPr>
                <w:rFonts w:ascii="Arial" w:hAnsi="Arial" w:cs="Arial"/>
              </w:rPr>
              <w:fldChar w:fldCharType="end"/>
            </w:r>
          </w:p>
        </w:tc>
        <w:tc>
          <w:tcPr>
            <w:tcW w:w="1807" w:type="pct"/>
            <w:vAlign w:val="center"/>
          </w:tcPr>
          <w:p w:rsidR="00B80277" w:rsidRPr="00D46442" w:rsidRDefault="00515B07" w:rsidP="009F39CC">
            <w:pPr>
              <w:spacing w:after="160"/>
              <w:rPr>
                <w:rFonts w:ascii="Arial" w:hAnsi="Arial" w:cs="Arial"/>
              </w:rPr>
            </w:pPr>
            <w:r w:rsidRPr="00515B07">
              <w:rPr>
                <w:rFonts w:ascii="Arial" w:hAnsi="Arial" w:cs="Arial"/>
              </w:rPr>
              <w:t>Consent and Declarations</w:t>
            </w:r>
          </w:p>
        </w:tc>
        <w:tc>
          <w:tcPr>
            <w:tcW w:w="861" w:type="pct"/>
          </w:tcPr>
          <w:p w:rsidR="00B80277" w:rsidRPr="00D46442" w:rsidRDefault="00B80277" w:rsidP="009F39CC">
            <w:pPr>
              <w:spacing w:after="160"/>
              <w:jc w:val="center"/>
              <w:rPr>
                <w:rFonts w:ascii="Arial" w:hAnsi="Arial" w:cs="Arial"/>
              </w:rPr>
            </w:pPr>
          </w:p>
        </w:tc>
        <w:permStart w:id="2104255007" w:edGrp="everyone"/>
        <w:tc>
          <w:tcPr>
            <w:tcW w:w="619" w:type="pct"/>
            <w:vAlign w:val="center"/>
          </w:tcPr>
          <w:p w:rsidR="00B80277" w:rsidRPr="00D46442" w:rsidRDefault="00156250" w:rsidP="009F39CC">
            <w:pPr>
              <w:spacing w:after="160"/>
              <w:jc w:val="center"/>
              <w:rPr>
                <w:rFonts w:ascii="Arial" w:hAnsi="Arial" w:cs="Arial"/>
              </w:rPr>
            </w:pPr>
            <w:sdt>
              <w:sdtPr>
                <w:rPr>
                  <w:rFonts w:ascii="Arial" w:hAnsi="Arial" w:cs="Arial"/>
                  <w:b/>
                </w:rPr>
                <w:id w:val="234133091"/>
                <w14:checkbox>
                  <w14:checked w14:val="0"/>
                  <w14:checkedState w14:val="2612" w14:font="MS Gothic"/>
                  <w14:uncheckedState w14:val="2610" w14:font="MS Gothic"/>
                </w14:checkbox>
              </w:sdtPr>
              <w:sdtEndPr/>
              <w:sdtContent>
                <w:r w:rsidR="00515B07">
                  <w:rPr>
                    <w:rFonts w:ascii="MS Gothic" w:eastAsia="MS Gothic" w:hAnsi="MS Gothic" w:cs="Arial" w:hint="eastAsia"/>
                    <w:b/>
                  </w:rPr>
                  <w:t>☐</w:t>
                </w:r>
              </w:sdtContent>
            </w:sdt>
            <w:permEnd w:id="2104255007"/>
          </w:p>
        </w:tc>
      </w:tr>
    </w:tbl>
    <w:p w:rsidR="00C84A87" w:rsidRPr="00D46442" w:rsidRDefault="00C84A87" w:rsidP="009F39CC">
      <w:pPr>
        <w:spacing w:line="240" w:lineRule="auto"/>
        <w:rPr>
          <w:rFonts w:ascii="Arial" w:hAnsi="Arial" w:cs="Arial"/>
        </w:rPr>
      </w:pPr>
      <w:bookmarkStart w:id="13" w:name="_Ref486519905"/>
      <w:permEnd w:id="816865757"/>
    </w:p>
    <w:p w:rsidR="00C84A87" w:rsidRPr="00D46442" w:rsidRDefault="00C84A87" w:rsidP="009F39CC">
      <w:pPr>
        <w:pStyle w:val="Heading3FSB"/>
      </w:pPr>
      <w:bookmarkStart w:id="14" w:name="_Ref492905605"/>
      <w:r w:rsidRPr="00D46442">
        <w:lastRenderedPageBreak/>
        <w:t xml:space="preserve">Other </w:t>
      </w:r>
      <w:r w:rsidR="00662B10" w:rsidRPr="00D46442">
        <w:t>a</w:t>
      </w:r>
      <w:r w:rsidRPr="00D46442">
        <w:t>ttachments</w:t>
      </w:r>
      <w:bookmarkEnd w:id="13"/>
      <w:bookmarkEnd w:id="14"/>
    </w:p>
    <w:p w:rsidR="00C84A87" w:rsidRPr="00D46442" w:rsidRDefault="00C84A87" w:rsidP="009F39CC">
      <w:pPr>
        <w:spacing w:line="240" w:lineRule="auto"/>
        <w:jc w:val="both"/>
        <w:rPr>
          <w:rFonts w:ascii="Arial" w:hAnsi="Arial" w:cs="Arial"/>
        </w:rPr>
      </w:pPr>
      <w:r w:rsidRPr="00D46442">
        <w:rPr>
          <w:rFonts w:ascii="Arial" w:hAnsi="Arial" w:cs="Arial"/>
        </w:rPr>
        <w:t xml:space="preserve">Complete the </w:t>
      </w:r>
      <w:r w:rsidR="008D6CB1" w:rsidRPr="00D46442">
        <w:rPr>
          <w:rFonts w:ascii="Arial" w:hAnsi="Arial" w:cs="Arial"/>
        </w:rPr>
        <w:t xml:space="preserve">following </w:t>
      </w:r>
      <w:r w:rsidRPr="00D46442">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46442">
        <w:rPr>
          <w:rFonts w:ascii="Arial" w:hAnsi="Arial" w:cs="Arial"/>
        </w:rPr>
        <w:t>Please a</w:t>
      </w:r>
      <w:r w:rsidRPr="00D4644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46442" w:rsidTr="00CF7497">
        <w:trPr>
          <w:trHeight w:val="491"/>
          <w:tblHeader/>
        </w:trPr>
        <w:tc>
          <w:tcPr>
            <w:tcW w:w="724" w:type="pct"/>
          </w:tcPr>
          <w:p w:rsidR="00C84A87" w:rsidRPr="00D46442" w:rsidRDefault="00C84A87" w:rsidP="009F39CC">
            <w:pPr>
              <w:spacing w:after="160"/>
              <w:rPr>
                <w:rFonts w:ascii="Arial" w:hAnsi="Arial" w:cs="Arial"/>
                <w:b/>
              </w:rPr>
            </w:pPr>
            <w:r w:rsidRPr="00D46442">
              <w:rPr>
                <w:rFonts w:ascii="Arial" w:hAnsi="Arial" w:cs="Arial"/>
                <w:b/>
              </w:rPr>
              <w:t>Attachment Number</w:t>
            </w:r>
          </w:p>
        </w:tc>
        <w:tc>
          <w:tcPr>
            <w:tcW w:w="654" w:type="pct"/>
          </w:tcPr>
          <w:p w:rsidR="00C84A87" w:rsidRPr="00D46442" w:rsidRDefault="003C266E" w:rsidP="009F39CC">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2182" w:type="pct"/>
          </w:tcPr>
          <w:p w:rsidR="00C84A87" w:rsidRPr="00D46442" w:rsidRDefault="00C84A87" w:rsidP="009F39CC">
            <w:pPr>
              <w:spacing w:after="160"/>
              <w:rPr>
                <w:rFonts w:ascii="Arial" w:hAnsi="Arial" w:cs="Arial"/>
                <w:b/>
              </w:rPr>
            </w:pPr>
            <w:r w:rsidRPr="00D46442">
              <w:rPr>
                <w:rFonts w:ascii="Arial" w:hAnsi="Arial" w:cs="Arial"/>
                <w:b/>
              </w:rPr>
              <w:t>Description</w:t>
            </w:r>
          </w:p>
        </w:tc>
        <w:tc>
          <w:tcPr>
            <w:tcW w:w="910" w:type="pct"/>
          </w:tcPr>
          <w:p w:rsidR="00C84A87" w:rsidRPr="00D46442" w:rsidRDefault="00C84A87" w:rsidP="009F39CC">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530" w:type="pct"/>
          </w:tcPr>
          <w:p w:rsidR="00C84A87" w:rsidRPr="00D46442" w:rsidRDefault="00C84A87" w:rsidP="009F39CC">
            <w:pPr>
              <w:spacing w:after="160"/>
              <w:rPr>
                <w:rFonts w:ascii="Arial" w:hAnsi="Arial" w:cs="Arial"/>
                <w:b/>
              </w:rPr>
            </w:pPr>
            <w:r w:rsidRPr="00D46442">
              <w:rPr>
                <w:rFonts w:ascii="Arial" w:hAnsi="Arial" w:cs="Arial"/>
                <w:b/>
              </w:rPr>
              <w:t>Attached</w:t>
            </w:r>
          </w:p>
        </w:tc>
      </w:tr>
      <w:tr w:rsidR="00C84A87" w:rsidRPr="00D46442" w:rsidTr="00CF7497">
        <w:trPr>
          <w:trHeight w:val="491"/>
        </w:trPr>
        <w:tc>
          <w:tcPr>
            <w:tcW w:w="724" w:type="pct"/>
            <w:vAlign w:val="center"/>
          </w:tcPr>
          <w:p w:rsidR="00C84A87" w:rsidRPr="00D46442" w:rsidRDefault="00C84A87" w:rsidP="009F39CC">
            <w:pPr>
              <w:spacing w:after="160"/>
              <w:rPr>
                <w:rFonts w:ascii="Arial" w:hAnsi="Arial" w:cs="Arial"/>
              </w:rPr>
            </w:pPr>
            <w:permStart w:id="123216727" w:edGrp="everyone"/>
            <w:r w:rsidRPr="00D46442">
              <w:rPr>
                <w:rFonts w:ascii="Arial" w:hAnsi="Arial" w:cs="Arial"/>
              </w:rPr>
              <w:t xml:space="preserve">e.g. </w:t>
            </w:r>
            <w:proofErr w:type="spellStart"/>
            <w:r w:rsidRPr="00D46442">
              <w:rPr>
                <w:rFonts w:ascii="Arial" w:hAnsi="Arial" w:cs="Arial"/>
              </w:rPr>
              <w:t>B1</w:t>
            </w:r>
            <w:proofErr w:type="spellEnd"/>
          </w:p>
        </w:tc>
        <w:tc>
          <w:tcPr>
            <w:tcW w:w="654" w:type="pct"/>
            <w:vAlign w:val="center"/>
          </w:tcPr>
          <w:p w:rsidR="00C84A87" w:rsidRPr="00D46442" w:rsidRDefault="003C266E" w:rsidP="009F39CC">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_Ref512858748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2.2</w:t>
            </w:r>
            <w:r w:rsidRPr="00D46442">
              <w:rPr>
                <w:rFonts w:ascii="Arial" w:hAnsi="Arial" w:cs="Arial"/>
              </w:rPr>
              <w:fldChar w:fldCharType="end"/>
            </w:r>
          </w:p>
        </w:tc>
        <w:tc>
          <w:tcPr>
            <w:tcW w:w="2182" w:type="pct"/>
            <w:vAlign w:val="center"/>
          </w:tcPr>
          <w:p w:rsidR="00C84A87" w:rsidRPr="00D46442" w:rsidRDefault="00C84A87" w:rsidP="009F39CC">
            <w:pPr>
              <w:spacing w:after="160"/>
              <w:rPr>
                <w:rFonts w:ascii="Arial" w:hAnsi="Arial" w:cs="Arial"/>
              </w:rPr>
            </w:pPr>
            <w:r w:rsidRPr="00D46442">
              <w:rPr>
                <w:rFonts w:ascii="Arial" w:hAnsi="Arial" w:cs="Arial"/>
              </w:rPr>
              <w:t>Contact details of professional advisors</w:t>
            </w:r>
          </w:p>
        </w:tc>
        <w:tc>
          <w:tcPr>
            <w:tcW w:w="910" w:type="pct"/>
            <w:vAlign w:val="center"/>
          </w:tcPr>
          <w:p w:rsidR="00C84A87" w:rsidRPr="00D46442" w:rsidRDefault="00C84A87" w:rsidP="009F39CC">
            <w:pPr>
              <w:spacing w:after="160"/>
              <w:jc w:val="center"/>
              <w:rPr>
                <w:rFonts w:ascii="Arial" w:hAnsi="Arial" w:cs="Arial"/>
              </w:rPr>
            </w:pPr>
            <w:r w:rsidRPr="00D46442">
              <w:rPr>
                <w:rFonts w:ascii="Arial" w:hAnsi="Arial" w:cs="Arial"/>
              </w:rPr>
              <w:t>8</w:t>
            </w:r>
          </w:p>
        </w:tc>
        <w:permStart w:id="28644599" w:edGrp="everyone"/>
        <w:tc>
          <w:tcPr>
            <w:tcW w:w="530" w:type="pct"/>
            <w:vAlign w:val="center"/>
          </w:tcPr>
          <w:p w:rsidR="00C84A87" w:rsidRPr="00D46442" w:rsidRDefault="00156250" w:rsidP="009F39C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15B07">
                  <w:rPr>
                    <w:rFonts w:ascii="MS Gothic" w:eastAsia="MS Gothic" w:hAnsi="MS Gothic" w:cs="Arial" w:hint="eastAsia"/>
                  </w:rPr>
                  <w:t>☐</w:t>
                </w:r>
              </w:sdtContent>
            </w:sdt>
            <w:permEnd w:id="28644599"/>
          </w:p>
        </w:tc>
      </w:tr>
      <w:permEnd w:id="123216727"/>
    </w:tbl>
    <w:p w:rsidR="00C84A87" w:rsidRPr="00D46442" w:rsidRDefault="00C84A87" w:rsidP="009F39CC">
      <w:pPr>
        <w:spacing w:line="240" w:lineRule="auto"/>
        <w:rPr>
          <w:rFonts w:ascii="Arial" w:hAnsi="Arial" w:cs="Arial"/>
        </w:rPr>
      </w:pPr>
    </w:p>
    <w:p w:rsidR="000F4383" w:rsidRPr="00D46442" w:rsidRDefault="00253ABD" w:rsidP="009F39CC">
      <w:pPr>
        <w:pStyle w:val="Heading2"/>
      </w:pPr>
      <w:bookmarkStart w:id="15" w:name="_Ref486434606"/>
      <w:r>
        <w:t xml:space="preserve">Consent and </w:t>
      </w:r>
      <w:r w:rsidR="000F4383" w:rsidRPr="00D46442">
        <w:t>Declarations</w:t>
      </w:r>
      <w:bookmarkEnd w:id="15"/>
    </w:p>
    <w:p w:rsidR="008D6CB1" w:rsidRPr="00D46442" w:rsidRDefault="00253ABD" w:rsidP="00253ABD">
      <w:pPr>
        <w:spacing w:line="240" w:lineRule="auto"/>
        <w:rPr>
          <w:rFonts w:ascii="Arial" w:hAnsi="Arial" w:cs="Arial"/>
        </w:rPr>
      </w:pPr>
      <w:r w:rsidRPr="00253AB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D46442" w:rsidSect="00CC5BD1">
      <w:headerReference w:type="default" r:id="rId8"/>
      <w:foot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6E3" w:rsidRDefault="00D676E3" w:rsidP="00BE5771">
      <w:pPr>
        <w:spacing w:after="0" w:line="240" w:lineRule="auto"/>
      </w:pPr>
      <w:r>
        <w:separator/>
      </w:r>
    </w:p>
  </w:endnote>
  <w:endnote w:type="continuationSeparator" w:id="0">
    <w:p w:rsidR="00D676E3" w:rsidRDefault="00D676E3"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250" w:rsidRDefault="00B84B22">
    <w:pPr>
      <w:pStyle w:val="Footer"/>
      <w:rPr>
        <w:rFonts w:ascii="Arial" w:hAnsi="Arial" w:cs="Arial"/>
        <w:sz w:val="18"/>
        <w:szCs w:val="18"/>
      </w:rPr>
    </w:pPr>
    <w:r w:rsidRPr="00B84B22">
      <w:rPr>
        <w:rFonts w:ascii="Arial" w:hAnsi="Arial" w:cs="Arial"/>
        <w:sz w:val="18"/>
        <w:szCs w:val="18"/>
      </w:rPr>
      <w:t>IF072</w:t>
    </w:r>
    <w:r w:rsidR="00D46442" w:rsidRPr="00B84B22">
      <w:rPr>
        <w:rFonts w:ascii="Arial" w:hAnsi="Arial" w:cs="Arial"/>
        <w:sz w:val="18"/>
        <w:szCs w:val="18"/>
      </w:rPr>
      <w:t>:</w:t>
    </w:r>
    <w:r w:rsidRPr="00B84B22">
      <w:rPr>
        <w:rFonts w:ascii="Arial" w:hAnsi="Arial" w:cs="Arial"/>
        <w:sz w:val="18"/>
        <w:szCs w:val="18"/>
      </w:rPr>
      <w:t xml:space="preserve"> Notification of the termination of a key person</w:t>
    </w:r>
    <w:r w:rsidR="00D46442" w:rsidRPr="00B84B22">
      <w:rPr>
        <w:rFonts w:ascii="Arial" w:hAnsi="Arial" w:cs="Arial"/>
        <w:sz w:val="18"/>
        <w:szCs w:val="18"/>
      </w:rPr>
      <w:tab/>
    </w:r>
    <w:r w:rsidR="00253ABD">
      <w:rPr>
        <w:rFonts w:ascii="Arial" w:hAnsi="Arial" w:cs="Arial"/>
        <w:sz w:val="18"/>
        <w:szCs w:val="18"/>
      </w:rPr>
      <w:tab/>
    </w:r>
  </w:p>
  <w:p w:rsidR="00E9389A" w:rsidRPr="00B84B22" w:rsidRDefault="00156250">
    <w:pPr>
      <w:pStyle w:val="Foot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IF072.1</w:t>
    </w:r>
    <w:proofErr w:type="spellEnd"/>
    <w:r>
      <w:rPr>
        <w:rFonts w:ascii="Arial" w:hAnsi="Arial" w:cs="Arial"/>
        <w:sz w:val="18"/>
        <w:szCs w:val="18"/>
      </w:rPr>
      <w:tab/>
    </w:r>
    <w:r w:rsidR="00253ABD">
      <w:rPr>
        <w:rFonts w:ascii="Arial" w:hAnsi="Arial" w:cs="Arial"/>
        <w:sz w:val="18"/>
        <w:szCs w:val="18"/>
      </w:rPr>
      <w:tab/>
    </w:r>
    <w:r w:rsidR="00E9389A" w:rsidRPr="00B84B22">
      <w:rPr>
        <w:rFonts w:ascii="Arial" w:hAnsi="Arial" w:cs="Arial"/>
        <w:sz w:val="18"/>
        <w:szCs w:val="18"/>
      </w:rPr>
      <w:t xml:space="preserve">Page </w:t>
    </w:r>
    <w:r w:rsidR="00E9389A" w:rsidRPr="00B84B22">
      <w:rPr>
        <w:rFonts w:ascii="Arial" w:hAnsi="Arial" w:cs="Arial"/>
        <w:sz w:val="18"/>
        <w:szCs w:val="18"/>
      </w:rPr>
      <w:fldChar w:fldCharType="begin"/>
    </w:r>
    <w:r w:rsidR="00E9389A" w:rsidRPr="00B84B22">
      <w:rPr>
        <w:rFonts w:ascii="Arial" w:hAnsi="Arial" w:cs="Arial"/>
        <w:sz w:val="18"/>
        <w:szCs w:val="18"/>
      </w:rPr>
      <w:instrText xml:space="preserve"> PAGE   \* MERGEFORMAT </w:instrText>
    </w:r>
    <w:r w:rsidR="00E9389A" w:rsidRPr="00B84B22">
      <w:rPr>
        <w:rFonts w:ascii="Arial" w:hAnsi="Arial" w:cs="Arial"/>
        <w:sz w:val="18"/>
        <w:szCs w:val="18"/>
      </w:rPr>
      <w:fldChar w:fldCharType="separate"/>
    </w:r>
    <w:r w:rsidR="00AF2B55">
      <w:rPr>
        <w:rFonts w:ascii="Arial" w:hAnsi="Arial" w:cs="Arial"/>
        <w:noProof/>
        <w:sz w:val="18"/>
        <w:szCs w:val="18"/>
      </w:rPr>
      <w:t>5</w:t>
    </w:r>
    <w:r w:rsidR="00E9389A" w:rsidRPr="00B84B22">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6E3" w:rsidRDefault="00D676E3" w:rsidP="00BE5771">
      <w:pPr>
        <w:spacing w:after="0" w:line="240" w:lineRule="auto"/>
      </w:pPr>
      <w:r>
        <w:separator/>
      </w:r>
    </w:p>
  </w:footnote>
  <w:footnote w:type="continuationSeparator" w:id="0">
    <w:p w:rsidR="00D676E3" w:rsidRDefault="00D676E3"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BD1" w:rsidRDefault="00CC5BD1" w:rsidP="00CC5BD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BD1" w:rsidRDefault="00156250" w:rsidP="00CC5BD1">
    <w:pPr>
      <w:pStyle w:val="Header"/>
      <w:jc w:val="center"/>
    </w:pPr>
    <w:r w:rsidRPr="004B2F61">
      <w:rPr>
        <w:noProof/>
        <w:szCs w:val="24"/>
        <w:lang w:eastAsia="en-ZA"/>
      </w:rPr>
      <w:drawing>
        <wp:inline distT="0" distB="0" distL="0" distR="0" wp14:anchorId="1996FBE0" wp14:editId="50498C80">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427055B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4F527A"/>
    <w:multiLevelType w:val="hybridMultilevel"/>
    <w:tmpl w:val="B63CD514"/>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1"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FC00A8"/>
    <w:multiLevelType w:val="hybridMultilevel"/>
    <w:tmpl w:val="CAB87C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6"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0"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52F6033"/>
    <w:multiLevelType w:val="hybridMultilevel"/>
    <w:tmpl w:val="9D28AFC4"/>
    <w:lvl w:ilvl="0" w:tplc="1C090001">
      <w:start w:val="1"/>
      <w:numFmt w:val="bullet"/>
      <w:lvlText w:val=""/>
      <w:lvlJc w:val="left"/>
      <w:pPr>
        <w:ind w:left="389" w:hanging="360"/>
      </w:pPr>
      <w:rPr>
        <w:rFonts w:ascii="Symbol" w:hAnsi="Symbo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2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1"/>
  </w:num>
  <w:num w:numId="4">
    <w:abstractNumId w:val="23"/>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6"/>
  </w:num>
  <w:num w:numId="9">
    <w:abstractNumId w:val="10"/>
  </w:num>
  <w:num w:numId="10">
    <w:abstractNumId w:val="16"/>
  </w:num>
  <w:num w:numId="11">
    <w:abstractNumId w:val="12"/>
  </w:num>
  <w:num w:numId="12">
    <w:abstractNumId w:val="15"/>
  </w:num>
  <w:num w:numId="13">
    <w:abstractNumId w:val="5"/>
  </w:num>
  <w:num w:numId="14">
    <w:abstractNumId w:val="14"/>
  </w:num>
  <w:num w:numId="15">
    <w:abstractNumId w:val="4"/>
  </w:num>
  <w:num w:numId="16">
    <w:abstractNumId w:val="4"/>
  </w:num>
  <w:num w:numId="17">
    <w:abstractNumId w:val="4"/>
  </w:num>
  <w:num w:numId="18">
    <w:abstractNumId w:val="4"/>
  </w:num>
  <w:num w:numId="19">
    <w:abstractNumId w:val="4"/>
  </w:num>
  <w:num w:numId="20">
    <w:abstractNumId w:val="22"/>
  </w:num>
  <w:num w:numId="21">
    <w:abstractNumId w:val="18"/>
  </w:num>
  <w:num w:numId="22">
    <w:abstractNumId w:val="7"/>
  </w:num>
  <w:num w:numId="23">
    <w:abstractNumId w:val="7"/>
  </w:num>
  <w:num w:numId="24">
    <w:abstractNumId w:val="1"/>
  </w:num>
  <w:num w:numId="25">
    <w:abstractNumId w:val="9"/>
  </w:num>
  <w:num w:numId="26">
    <w:abstractNumId w:val="19"/>
  </w:num>
  <w:num w:numId="27">
    <w:abstractNumId w:val="25"/>
  </w:num>
  <w:num w:numId="28">
    <w:abstractNumId w:val="0"/>
  </w:num>
  <w:num w:numId="29">
    <w:abstractNumId w:val="2"/>
  </w:num>
  <w:num w:numId="30">
    <w:abstractNumId w:val="20"/>
  </w:num>
  <w:num w:numId="31">
    <w:abstractNumId w:val="1"/>
  </w:num>
  <w:num w:numId="32">
    <w:abstractNumId w:val="21"/>
  </w:num>
  <w:num w:numId="33">
    <w:abstractNumId w:val="8"/>
  </w:num>
  <w:num w:numId="34">
    <w:abstractNumId w:val="1"/>
  </w:num>
  <w:num w:numId="35">
    <w:abstractNumId w:val="13"/>
  </w:num>
  <w:num w:numId="36">
    <w:abstractNumId w:val="1"/>
  </w:num>
  <w:num w:numId="37">
    <w:abstractNumId w:val="1"/>
  </w:num>
  <w:num w:numId="38">
    <w:abstractNumId w:val="1"/>
  </w:num>
  <w:num w:numId="39">
    <w:abstractNumId w:val="24"/>
  </w:num>
  <w:num w:numId="4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GiHa/HMvphp59sRmf+lf7IhI5cS/FY5J6EXXi4T/zsCpymEjDoRJzePKiC15apE2xCQXijogE4NyymWg9i5pw==" w:salt="fK66Ib5U1tVlvnb4S8ane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46F47"/>
    <w:rsid w:val="00156250"/>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37BEA"/>
    <w:rsid w:val="00243087"/>
    <w:rsid w:val="00253ABD"/>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15B07"/>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04E1"/>
    <w:rsid w:val="00653E66"/>
    <w:rsid w:val="006549B2"/>
    <w:rsid w:val="00662B10"/>
    <w:rsid w:val="00664872"/>
    <w:rsid w:val="006728C8"/>
    <w:rsid w:val="006811EA"/>
    <w:rsid w:val="006864E1"/>
    <w:rsid w:val="00697449"/>
    <w:rsid w:val="006A0FB5"/>
    <w:rsid w:val="006A0FE3"/>
    <w:rsid w:val="006A1268"/>
    <w:rsid w:val="006A5B19"/>
    <w:rsid w:val="006A7A48"/>
    <w:rsid w:val="006B3F72"/>
    <w:rsid w:val="006C00E0"/>
    <w:rsid w:val="006C2FD5"/>
    <w:rsid w:val="006D5B3F"/>
    <w:rsid w:val="006D6E53"/>
    <w:rsid w:val="006E4167"/>
    <w:rsid w:val="006E7AEF"/>
    <w:rsid w:val="006F59A5"/>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8B9"/>
    <w:rsid w:val="00857A2E"/>
    <w:rsid w:val="0086202E"/>
    <w:rsid w:val="00866D42"/>
    <w:rsid w:val="00871262"/>
    <w:rsid w:val="008726DE"/>
    <w:rsid w:val="0087386F"/>
    <w:rsid w:val="00882C2B"/>
    <w:rsid w:val="00882E64"/>
    <w:rsid w:val="00884DF9"/>
    <w:rsid w:val="008903FA"/>
    <w:rsid w:val="0089060D"/>
    <w:rsid w:val="00892633"/>
    <w:rsid w:val="0089265F"/>
    <w:rsid w:val="00893543"/>
    <w:rsid w:val="00897DD8"/>
    <w:rsid w:val="008A5975"/>
    <w:rsid w:val="008A7594"/>
    <w:rsid w:val="008B24AF"/>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39CC"/>
    <w:rsid w:val="009F56E8"/>
    <w:rsid w:val="00A071AF"/>
    <w:rsid w:val="00A11CB7"/>
    <w:rsid w:val="00A15DA3"/>
    <w:rsid w:val="00A1642F"/>
    <w:rsid w:val="00A214DB"/>
    <w:rsid w:val="00A218F7"/>
    <w:rsid w:val="00A25DA7"/>
    <w:rsid w:val="00A2732C"/>
    <w:rsid w:val="00A30E6E"/>
    <w:rsid w:val="00A44525"/>
    <w:rsid w:val="00A4608C"/>
    <w:rsid w:val="00A5443E"/>
    <w:rsid w:val="00A5484C"/>
    <w:rsid w:val="00A601DF"/>
    <w:rsid w:val="00A6280B"/>
    <w:rsid w:val="00A7444F"/>
    <w:rsid w:val="00A95710"/>
    <w:rsid w:val="00AA05EA"/>
    <w:rsid w:val="00AA452B"/>
    <w:rsid w:val="00AB01CF"/>
    <w:rsid w:val="00AB10AC"/>
    <w:rsid w:val="00AD398D"/>
    <w:rsid w:val="00AD5107"/>
    <w:rsid w:val="00AE1559"/>
    <w:rsid w:val="00AE69B1"/>
    <w:rsid w:val="00AE7A96"/>
    <w:rsid w:val="00AF2B55"/>
    <w:rsid w:val="00AF3CD2"/>
    <w:rsid w:val="00AF6C77"/>
    <w:rsid w:val="00B00863"/>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44E"/>
    <w:rsid w:val="00B67DD4"/>
    <w:rsid w:val="00B716A9"/>
    <w:rsid w:val="00B73C4A"/>
    <w:rsid w:val="00B80277"/>
    <w:rsid w:val="00B84B22"/>
    <w:rsid w:val="00B91957"/>
    <w:rsid w:val="00B92597"/>
    <w:rsid w:val="00BA4662"/>
    <w:rsid w:val="00BA501D"/>
    <w:rsid w:val="00BB28A6"/>
    <w:rsid w:val="00BB4F20"/>
    <w:rsid w:val="00BC5675"/>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56260"/>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46442"/>
    <w:rsid w:val="00D565A9"/>
    <w:rsid w:val="00D676E3"/>
    <w:rsid w:val="00D75147"/>
    <w:rsid w:val="00D80E68"/>
    <w:rsid w:val="00D8115D"/>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0F6A"/>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5249"/>
    <w:rsid w:val="00F055B9"/>
    <w:rsid w:val="00F05C72"/>
    <w:rsid w:val="00F104F1"/>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56FE11"/>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9F39CC"/>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9F39C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E30F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000BB-C6E9-43AA-A812-7C59A9FD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767</Words>
  <Characters>4427</Characters>
  <Application>Microsoft Office Word</Application>
  <DocSecurity>8</DocSecurity>
  <Lines>107</Lines>
  <Paragraphs>62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2</cp:revision>
  <cp:lastPrinted>2017-10-02T03:30:00Z</cp:lastPrinted>
  <dcterms:created xsi:type="dcterms:W3CDTF">2022-06-07T09:19:00Z</dcterms:created>
  <dcterms:modified xsi:type="dcterms:W3CDTF">2022-06-07T09:19:00Z</dcterms:modified>
</cp:coreProperties>
</file>