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50"/>
      </w:tblGrid>
      <w:tr w:rsidR="00C84A87" w:rsidRPr="00D26018" w14:paraId="33959BFA" w14:textId="77777777" w:rsidTr="000C6323">
        <w:trPr>
          <w:trHeight w:val="869"/>
        </w:trPr>
        <w:tc>
          <w:tcPr>
            <w:tcW w:w="5000" w:type="pct"/>
            <w:shd w:val="clear" w:color="auto" w:fill="000000" w:themeFill="text1"/>
          </w:tcPr>
          <w:p w14:paraId="48ABF61A" w14:textId="77777777" w:rsidR="00B238BD" w:rsidRDefault="00B238BD" w:rsidP="0072736B">
            <w:pPr>
              <w:spacing w:line="240" w:lineRule="auto"/>
              <w:jc w:val="center"/>
              <w:rPr>
                <w:b/>
                <w:color w:val="CC9900"/>
                <w:sz w:val="24"/>
              </w:rPr>
            </w:pPr>
          </w:p>
          <w:p w14:paraId="3B85056D" w14:textId="080D13FF" w:rsidR="00520F18" w:rsidRPr="00520F18" w:rsidRDefault="00520F18" w:rsidP="0072736B">
            <w:pPr>
              <w:spacing w:line="240" w:lineRule="auto"/>
              <w:jc w:val="center"/>
              <w:rPr>
                <w:b/>
                <w:color w:val="CC9900"/>
                <w:sz w:val="24"/>
              </w:rPr>
            </w:pPr>
            <w:r w:rsidRPr="00520F18">
              <w:rPr>
                <w:b/>
                <w:color w:val="CC9900"/>
                <w:sz w:val="24"/>
              </w:rPr>
              <w:t xml:space="preserve">NOTIFICATION FORM </w:t>
            </w:r>
            <w:r w:rsidR="00B238BD">
              <w:rPr>
                <w:b/>
                <w:color w:val="CC9900"/>
                <w:sz w:val="24"/>
              </w:rPr>
              <w:t>IF</w:t>
            </w:r>
            <w:r w:rsidR="000C6323">
              <w:rPr>
                <w:b/>
                <w:color w:val="CC9900"/>
                <w:sz w:val="24"/>
              </w:rPr>
              <w:t>016</w:t>
            </w:r>
          </w:p>
          <w:p w14:paraId="343D6D44" w14:textId="76D54F9B" w:rsidR="00C84A87" w:rsidRPr="00D26018" w:rsidRDefault="00520F18" w:rsidP="0072736B">
            <w:pPr>
              <w:spacing w:line="240" w:lineRule="auto"/>
              <w:jc w:val="center"/>
            </w:pPr>
            <w:r w:rsidRPr="00520F18">
              <w:rPr>
                <w:b/>
                <w:color w:val="CC9900"/>
                <w:sz w:val="24"/>
              </w:rPr>
              <w:t>NOTIFICATION TO USE AN ESTIMATE TO “DELTA OWN FUNDS”</w:t>
            </w:r>
          </w:p>
        </w:tc>
      </w:tr>
    </w:tbl>
    <w:p w14:paraId="0D8D8A3C" w14:textId="77777777" w:rsidR="00C84A87" w:rsidRPr="00D26018" w:rsidRDefault="00C84A87" w:rsidP="0072736B">
      <w:pPr>
        <w:pStyle w:val="Subtitle"/>
        <w:spacing w:line="240" w:lineRule="auto"/>
      </w:pPr>
    </w:p>
    <w:tbl>
      <w:tblPr>
        <w:tblStyle w:val="TableGrid"/>
        <w:tblpPr w:leftFromText="180" w:rightFromText="180" w:vertAnchor="text" w:horzAnchor="margin" w:tblpX="28" w:tblpY="46"/>
        <w:tblW w:w="5000" w:type="pct"/>
        <w:tblLook w:val="04A0" w:firstRow="1" w:lastRow="0" w:firstColumn="1" w:lastColumn="0" w:noHBand="0" w:noVBand="1"/>
      </w:tblPr>
      <w:tblGrid>
        <w:gridCol w:w="9350"/>
      </w:tblGrid>
      <w:tr w:rsidR="00C84A87" w:rsidRPr="00D26018" w14:paraId="76582137" w14:textId="77777777" w:rsidTr="007E6668">
        <w:trPr>
          <w:trHeight w:val="745"/>
        </w:trPr>
        <w:tc>
          <w:tcPr>
            <w:tcW w:w="5000" w:type="pct"/>
          </w:tcPr>
          <w:p w14:paraId="09FCCD0F" w14:textId="29D33737" w:rsidR="00C84A87" w:rsidRPr="00D26018" w:rsidRDefault="00C84A87" w:rsidP="0072736B">
            <w:pPr>
              <w:spacing w:after="160"/>
              <w:jc w:val="center"/>
              <w:rPr>
                <w:b/>
                <w:sz w:val="24"/>
              </w:rPr>
            </w:pPr>
            <w:r w:rsidRPr="00D26018">
              <w:rPr>
                <w:b/>
                <w:sz w:val="24"/>
              </w:rPr>
              <w:t>Purpose of this document</w:t>
            </w:r>
          </w:p>
          <w:p w14:paraId="72BE55AB" w14:textId="77777777" w:rsidR="00B238BD" w:rsidRDefault="00520F18" w:rsidP="0072736B">
            <w:pPr>
              <w:spacing w:after="160"/>
              <w:jc w:val="center"/>
            </w:pPr>
            <w:r w:rsidRPr="00520F18">
              <w:t xml:space="preserve">This notification form needs to be completed when the calculation of “delta </w:t>
            </w:r>
            <w:r w:rsidR="00052FC3">
              <w:t>o</w:t>
            </w:r>
            <w:r w:rsidRPr="00520F18">
              <w:t xml:space="preserve">wn </w:t>
            </w:r>
            <w:r w:rsidR="00052FC3">
              <w:t>f</w:t>
            </w:r>
            <w:r w:rsidRPr="00520F18">
              <w:t xml:space="preserve">unds” cannot be calculated accurately and requires an estimate of “delta </w:t>
            </w:r>
            <w:r w:rsidR="00556C89">
              <w:t>o</w:t>
            </w:r>
            <w:r w:rsidRPr="00520F18">
              <w:t xml:space="preserve">wn </w:t>
            </w:r>
            <w:r w:rsidR="00556C89">
              <w:t>f</w:t>
            </w:r>
            <w:r w:rsidRPr="00520F18">
              <w:t xml:space="preserve">unds”, as required in terms of </w:t>
            </w:r>
            <w:r w:rsidR="00052FC3">
              <w:t>s</w:t>
            </w:r>
            <w:r w:rsidRPr="00520F18">
              <w:t>ection 44(1) of the Insurance Act</w:t>
            </w:r>
            <w:r w:rsidR="00903962">
              <w:t>,</w:t>
            </w:r>
            <w:r w:rsidRPr="00520F18">
              <w:t xml:space="preserve"> 2017 </w:t>
            </w:r>
            <w:r w:rsidR="00903962">
              <w:t xml:space="preserve">(the Act) </w:t>
            </w:r>
            <w:r w:rsidRPr="00520F18">
              <w:t>and</w:t>
            </w:r>
            <w:r w:rsidR="00B238BD">
              <w:t>:</w:t>
            </w:r>
          </w:p>
          <w:p w14:paraId="05D07989" w14:textId="77777777" w:rsidR="00B238BD" w:rsidRPr="00B238BD" w:rsidRDefault="00B238BD" w:rsidP="0072736B">
            <w:pPr>
              <w:pStyle w:val="ListParagraph"/>
              <w:numPr>
                <w:ilvl w:val="0"/>
                <w:numId w:val="33"/>
              </w:numPr>
              <w:spacing w:after="160"/>
              <w:jc w:val="center"/>
              <w:rPr>
                <w:b/>
              </w:rPr>
            </w:pPr>
            <w:r>
              <w:t xml:space="preserve">In respect of an insurer, </w:t>
            </w:r>
            <w:r w:rsidR="00556C89">
              <w:t>s</w:t>
            </w:r>
            <w:r w:rsidR="00903962">
              <w:t>ection </w:t>
            </w:r>
            <w:r w:rsidR="00520F18" w:rsidRPr="00520F18">
              <w:t>8.9 of Financial Sound</w:t>
            </w:r>
            <w:r w:rsidR="00903962">
              <w:t xml:space="preserve">ness Standard for Insurers </w:t>
            </w:r>
            <w:r w:rsidR="00903962" w:rsidRPr="00903962">
              <w:t xml:space="preserve">Determination of Eligible Own Funds </w:t>
            </w:r>
            <w:r w:rsidR="00903962">
              <w:t>(FSI</w:t>
            </w:r>
            <w:r w:rsidR="00520F18" w:rsidRPr="00520F18">
              <w:t> 2.3</w:t>
            </w:r>
            <w:r w:rsidR="00903962">
              <w:t>)</w:t>
            </w:r>
            <w:r>
              <w:t>; and</w:t>
            </w:r>
          </w:p>
          <w:p w14:paraId="66200B23" w14:textId="0FA487B1" w:rsidR="00C84A87" w:rsidRPr="00B238BD" w:rsidRDefault="00B238BD" w:rsidP="0072736B">
            <w:pPr>
              <w:pStyle w:val="ListParagraph"/>
              <w:numPr>
                <w:ilvl w:val="0"/>
                <w:numId w:val="33"/>
              </w:numPr>
              <w:spacing w:after="160"/>
              <w:jc w:val="center"/>
              <w:rPr>
                <w:b/>
              </w:rPr>
            </w:pPr>
            <w:r>
              <w:t xml:space="preserve">In respect of an insurance group, </w:t>
            </w:r>
            <w:r w:rsidR="00520F18">
              <w:t>s</w:t>
            </w:r>
            <w:r w:rsidR="00520F18" w:rsidRPr="00520F18">
              <w:t xml:space="preserve">ection 5.1(c) of Financial Soundness Standard for Insurance Groups </w:t>
            </w:r>
            <w:r w:rsidR="007378D7">
              <w:t xml:space="preserve">AC Method </w:t>
            </w:r>
            <w:r w:rsidR="00520F18" w:rsidRPr="00520F18">
              <w:t>(FSG 3</w:t>
            </w:r>
            <w:r w:rsidR="007378D7">
              <w:t>)</w:t>
            </w:r>
            <w:r w:rsidR="00520F18" w:rsidRPr="00520F18">
              <w:t>.</w:t>
            </w:r>
          </w:p>
        </w:tc>
      </w:tr>
    </w:tbl>
    <w:p w14:paraId="2DFF4394" w14:textId="77777777" w:rsidR="00C84A87" w:rsidRDefault="00C84A87" w:rsidP="0072736B">
      <w:pPr>
        <w:pStyle w:val="Subtitle"/>
        <w:spacing w:line="240" w:lineRule="auto"/>
      </w:pPr>
    </w:p>
    <w:tbl>
      <w:tblPr>
        <w:tblStyle w:val="TableGrid"/>
        <w:tblpPr w:leftFromText="180" w:rightFromText="180" w:vertAnchor="text" w:horzAnchor="margin" w:tblpX="97" w:tblpY="46"/>
        <w:tblW w:w="9464" w:type="dxa"/>
        <w:tblLook w:val="04A0" w:firstRow="1" w:lastRow="0" w:firstColumn="1" w:lastColumn="0" w:noHBand="0" w:noVBand="1"/>
      </w:tblPr>
      <w:tblGrid>
        <w:gridCol w:w="9464"/>
      </w:tblGrid>
      <w:tr w:rsidR="00B238BD" w14:paraId="6D464A1F" w14:textId="77777777" w:rsidTr="00B238BD">
        <w:trPr>
          <w:trHeight w:val="745"/>
        </w:trPr>
        <w:tc>
          <w:tcPr>
            <w:tcW w:w="9464" w:type="dxa"/>
            <w:tcBorders>
              <w:top w:val="single" w:sz="4" w:space="0" w:color="auto"/>
              <w:left w:val="single" w:sz="4" w:space="0" w:color="auto"/>
              <w:bottom w:val="single" w:sz="4" w:space="0" w:color="auto"/>
              <w:right w:val="single" w:sz="4" w:space="0" w:color="auto"/>
            </w:tcBorders>
            <w:hideMark/>
          </w:tcPr>
          <w:p w14:paraId="60AB965D" w14:textId="77777777" w:rsidR="00B238BD" w:rsidRDefault="00B238BD" w:rsidP="0072736B">
            <w:pPr>
              <w:spacing w:after="160"/>
              <w:jc w:val="center"/>
              <w:rPr>
                <w:b/>
                <w:sz w:val="24"/>
              </w:rPr>
            </w:pPr>
            <w:r>
              <w:rPr>
                <w:b/>
                <w:sz w:val="24"/>
              </w:rPr>
              <w:t>Important information to complete this form</w:t>
            </w:r>
          </w:p>
          <w:p w14:paraId="31B44EF8" w14:textId="40AF7D8C" w:rsidR="00B238BD" w:rsidRDefault="001D1C6E" w:rsidP="0072736B">
            <w:pPr>
              <w:spacing w:after="160"/>
            </w:pPr>
            <w:r w:rsidRPr="00422B9F">
              <w:t xml:space="preserve">Before completing this form, read the Fact Sheet Application </w:t>
            </w:r>
            <w:r>
              <w:t xml:space="preserve">and Notification </w:t>
            </w:r>
            <w:r w:rsidRPr="00422B9F">
              <w:t xml:space="preserve">Forms (Fact Sheet) that is available on the website of the SARB. The Fact Sheet </w:t>
            </w:r>
            <w:r>
              <w:t>contains</w:t>
            </w:r>
            <w:r w:rsidRPr="00422B9F">
              <w:t xml:space="preserve"> important information </w:t>
            </w:r>
            <w:r>
              <w:t>on</w:t>
            </w:r>
            <w:r w:rsidRPr="00422B9F">
              <w:t xml:space="preserve"> </w:t>
            </w:r>
            <w:r>
              <w:t xml:space="preserve">consent and </w:t>
            </w:r>
            <w:r w:rsidRPr="00422B9F">
              <w:t>declarations required.</w:t>
            </w:r>
            <w:r>
              <w:t xml:space="preserve"> Please note: this application could include a prescribed fee, in accordance with  </w:t>
            </w:r>
            <w:hyperlink r:id="rId11" w:history="1">
              <w:r w:rsidRPr="00657AC4">
                <w:rPr>
                  <w:rStyle w:val="Hyperlink"/>
                </w:rPr>
                <w:t>Prudential Standard IAF</w:t>
              </w:r>
            </w:hyperlink>
            <w:r>
              <w:t xml:space="preserve">, 2019 with the process for payment found </w:t>
            </w:r>
            <w:hyperlink r:id="rId12" w:history="1">
              <w:r w:rsidRPr="00657AC4">
                <w:rPr>
                  <w:rStyle w:val="Hyperlink"/>
                </w:rPr>
                <w:t>here</w:t>
              </w:r>
            </w:hyperlink>
            <w:r>
              <w:t>.</w:t>
            </w:r>
          </w:p>
        </w:tc>
      </w:tr>
    </w:tbl>
    <w:p w14:paraId="6D006B6E" w14:textId="77777777" w:rsidR="00B238BD" w:rsidRDefault="00B238BD" w:rsidP="0072736B">
      <w:pPr>
        <w:spacing w:line="240" w:lineRule="auto"/>
      </w:pPr>
    </w:p>
    <w:p w14:paraId="7DC158F7" w14:textId="5A459B9A" w:rsidR="008D79FA" w:rsidRPr="0072736B" w:rsidRDefault="007931EA" w:rsidP="0072736B">
      <w:pPr>
        <w:pStyle w:val="Heading2"/>
      </w:pPr>
      <w:bookmarkStart w:id="0" w:name="_Ref512857536"/>
      <w:r>
        <w:t>R</w:t>
      </w:r>
      <w:r w:rsidR="006549B2" w:rsidRPr="0072736B">
        <w:t xml:space="preserve">eason </w:t>
      </w:r>
      <w:r w:rsidR="004D25EC" w:rsidRPr="0072736B">
        <w:t xml:space="preserve">for </w:t>
      </w:r>
      <w:bookmarkEnd w:id="0"/>
      <w:r w:rsidR="00387BA0" w:rsidRPr="0072736B">
        <w:t>notification</w:t>
      </w:r>
    </w:p>
    <w:p w14:paraId="33D6937E" w14:textId="77777777" w:rsidR="00324F01" w:rsidRPr="00324F01" w:rsidRDefault="00324F01" w:rsidP="0072736B">
      <w:pPr>
        <w:spacing w:line="240" w:lineRule="auto"/>
      </w:pPr>
    </w:p>
    <w:p w14:paraId="3094C19E" w14:textId="29A738BE" w:rsidR="000C343F" w:rsidRPr="000C343F" w:rsidRDefault="000C343F" w:rsidP="0072736B">
      <w:pPr>
        <w:pStyle w:val="Heading3FSB"/>
      </w:pPr>
      <w:r w:rsidRPr="000C343F">
        <w:t xml:space="preserve">Describe </w:t>
      </w:r>
      <w:r w:rsidR="00324F01" w:rsidRPr="00324F01">
        <w:t xml:space="preserve">the reason </w:t>
      </w:r>
      <w:r w:rsidR="00E872B8">
        <w:t>for providing this notification</w:t>
      </w:r>
    </w:p>
    <w:tbl>
      <w:tblPr>
        <w:tblStyle w:val="TableGrid"/>
        <w:tblW w:w="4885" w:type="pct"/>
        <w:tblInd w:w="108" w:type="dxa"/>
        <w:tblLook w:val="04A0" w:firstRow="1" w:lastRow="0" w:firstColumn="1" w:lastColumn="0" w:noHBand="0" w:noVBand="1"/>
      </w:tblPr>
      <w:tblGrid>
        <w:gridCol w:w="9135"/>
      </w:tblGrid>
      <w:tr w:rsidR="00010697" w:rsidRPr="00D26018" w14:paraId="2D940D6F" w14:textId="77777777" w:rsidTr="00B238BD">
        <w:trPr>
          <w:trHeight w:val="1287"/>
        </w:trPr>
        <w:tc>
          <w:tcPr>
            <w:tcW w:w="5000" w:type="pct"/>
          </w:tcPr>
          <w:p w14:paraId="270CB54D" w14:textId="1FCBEFE5" w:rsidR="00010697" w:rsidRPr="00D26018" w:rsidRDefault="00731697" w:rsidP="0072736B">
            <w:pPr>
              <w:spacing w:after="160"/>
            </w:pPr>
            <w:permStart w:id="1099843269" w:edGrp="everyone"/>
            <w:r>
              <w:t xml:space="preserve">  </w:t>
            </w:r>
            <w:permEnd w:id="1099843269"/>
          </w:p>
        </w:tc>
      </w:tr>
    </w:tbl>
    <w:p w14:paraId="30162609" w14:textId="77777777" w:rsidR="00B263CE" w:rsidRDefault="00B263CE" w:rsidP="0072736B">
      <w:pPr>
        <w:spacing w:line="240" w:lineRule="auto"/>
      </w:pPr>
      <w:bookmarkStart w:id="1" w:name="_Ref446408376"/>
    </w:p>
    <w:p w14:paraId="54CAB2CD" w14:textId="6569E718" w:rsidR="00C84A87" w:rsidRPr="00D26018" w:rsidRDefault="0016193B" w:rsidP="0072736B">
      <w:pPr>
        <w:pStyle w:val="Heading2"/>
      </w:pPr>
      <w:bookmarkStart w:id="2" w:name="_Ref494271136"/>
      <w:bookmarkEnd w:id="1"/>
      <w:r w:rsidRPr="00D26018">
        <w:lastRenderedPageBreak/>
        <w:t>Specific Information</w:t>
      </w:r>
      <w:bookmarkEnd w:id="2"/>
    </w:p>
    <w:p w14:paraId="463118D8" w14:textId="45B688C9" w:rsidR="000C343F" w:rsidRPr="000C343F" w:rsidRDefault="000C343F" w:rsidP="0072736B">
      <w:pPr>
        <w:pStyle w:val="Heading3FSB"/>
      </w:pPr>
      <w:bookmarkStart w:id="3" w:name="_Ref478572441"/>
      <w:bookmarkStart w:id="4" w:name="_Ref446423221"/>
      <w:r w:rsidRPr="000C343F">
        <w:t>Information on captive insurer and related entities</w:t>
      </w:r>
    </w:p>
    <w:p w14:paraId="73F1A832" w14:textId="08A015E2" w:rsidR="000D2F66" w:rsidRPr="000D2F66" w:rsidRDefault="000D2F66" w:rsidP="0072736B">
      <w:pPr>
        <w:pStyle w:val="Heading4"/>
      </w:pPr>
      <w:bookmarkStart w:id="5" w:name="_Ref514146910"/>
      <w:bookmarkStart w:id="6" w:name="_Ref498002948"/>
      <w:bookmarkEnd w:id="3"/>
      <w:bookmarkEnd w:id="4"/>
      <w:r w:rsidRPr="000D2F66">
        <w:t xml:space="preserve">Explain why you are unable to perform the "delta </w:t>
      </w:r>
      <w:r w:rsidR="00556C89">
        <w:t>o</w:t>
      </w:r>
      <w:r w:rsidRPr="000D2F66">
        <w:t xml:space="preserve">wn </w:t>
      </w:r>
      <w:r w:rsidR="00556C89">
        <w:t>f</w:t>
      </w:r>
      <w:r w:rsidRPr="000D2F66">
        <w:t xml:space="preserve">unds” calculation. </w:t>
      </w:r>
    </w:p>
    <w:tbl>
      <w:tblPr>
        <w:tblStyle w:val="TableGrid"/>
        <w:tblW w:w="9356" w:type="dxa"/>
        <w:tblInd w:w="108" w:type="dxa"/>
        <w:tblLook w:val="04A0" w:firstRow="1" w:lastRow="0" w:firstColumn="1" w:lastColumn="0" w:noHBand="0" w:noVBand="1"/>
      </w:tblPr>
      <w:tblGrid>
        <w:gridCol w:w="9356"/>
      </w:tblGrid>
      <w:tr w:rsidR="002F6E79" w:rsidRPr="00D26018" w14:paraId="4DAF2705" w14:textId="77777777" w:rsidTr="003441F6">
        <w:trPr>
          <w:trHeight w:val="1155"/>
        </w:trPr>
        <w:tc>
          <w:tcPr>
            <w:tcW w:w="9356" w:type="dxa"/>
          </w:tcPr>
          <w:p w14:paraId="138E1B04" w14:textId="19A06EA8" w:rsidR="002F6E79" w:rsidRPr="00D26018" w:rsidRDefault="00731697" w:rsidP="0072736B">
            <w:pPr>
              <w:spacing w:after="160"/>
            </w:pPr>
            <w:bookmarkStart w:id="7" w:name="_Ref454796907"/>
            <w:bookmarkEnd w:id="5"/>
            <w:bookmarkEnd w:id="6"/>
            <w:permStart w:id="1707685913" w:edGrp="everyone"/>
            <w:r>
              <w:t xml:space="preserve">  </w:t>
            </w:r>
            <w:permEnd w:id="1707685913"/>
          </w:p>
        </w:tc>
      </w:tr>
    </w:tbl>
    <w:p w14:paraId="040C718C" w14:textId="3916A01E" w:rsidR="002F6E79" w:rsidRPr="00D26018" w:rsidRDefault="002F6E79" w:rsidP="0072736B">
      <w:pPr>
        <w:spacing w:line="240" w:lineRule="auto"/>
      </w:pPr>
    </w:p>
    <w:p w14:paraId="5CCAD058" w14:textId="62B0B9EA" w:rsidR="000D2F66" w:rsidRPr="000D2F66" w:rsidRDefault="000D2F66" w:rsidP="0072736B">
      <w:pPr>
        <w:pStyle w:val="Heading4"/>
      </w:pPr>
      <w:bookmarkStart w:id="8" w:name="_Ref492024064"/>
      <w:bookmarkStart w:id="9" w:name="_Ref498082448"/>
      <w:r w:rsidRPr="000D2F66">
        <w:t xml:space="preserve">Explain why you view the methodology for estimating the “delta </w:t>
      </w:r>
      <w:r w:rsidR="00556C89">
        <w:t>o</w:t>
      </w:r>
      <w:r w:rsidRPr="000D2F66">
        <w:t xml:space="preserve">wn </w:t>
      </w:r>
      <w:r w:rsidR="00556C89">
        <w:t>f</w:t>
      </w:r>
      <w:r w:rsidRPr="000D2F66">
        <w:t xml:space="preserve">unds” to be appropriate. </w:t>
      </w:r>
    </w:p>
    <w:tbl>
      <w:tblPr>
        <w:tblStyle w:val="TableGrid"/>
        <w:tblW w:w="9356" w:type="dxa"/>
        <w:tblInd w:w="108" w:type="dxa"/>
        <w:tblLook w:val="04A0" w:firstRow="1" w:lastRow="0" w:firstColumn="1" w:lastColumn="0" w:noHBand="0" w:noVBand="1"/>
      </w:tblPr>
      <w:tblGrid>
        <w:gridCol w:w="9356"/>
      </w:tblGrid>
      <w:tr w:rsidR="00A71791" w:rsidRPr="00D26018" w14:paraId="5DDD2956" w14:textId="77777777" w:rsidTr="003441F6">
        <w:trPr>
          <w:trHeight w:val="1204"/>
        </w:trPr>
        <w:tc>
          <w:tcPr>
            <w:tcW w:w="9356" w:type="dxa"/>
          </w:tcPr>
          <w:bookmarkEnd w:id="8"/>
          <w:bookmarkEnd w:id="9"/>
          <w:p w14:paraId="3932686E" w14:textId="0D7762EA" w:rsidR="00A71791" w:rsidRPr="00D26018" w:rsidRDefault="00731697" w:rsidP="0072736B">
            <w:pPr>
              <w:spacing w:after="160"/>
            </w:pPr>
            <w:permStart w:id="744035206" w:edGrp="everyone"/>
            <w:r>
              <w:t xml:space="preserve">  </w:t>
            </w:r>
            <w:permEnd w:id="744035206"/>
          </w:p>
        </w:tc>
      </w:tr>
    </w:tbl>
    <w:p w14:paraId="7D3DD236" w14:textId="12A637D5" w:rsidR="00A71791" w:rsidRPr="00D26018" w:rsidRDefault="00A71791" w:rsidP="0072736B">
      <w:pPr>
        <w:spacing w:line="240" w:lineRule="auto"/>
      </w:pPr>
    </w:p>
    <w:p w14:paraId="5B4E4099" w14:textId="66037A73" w:rsidR="000C343F" w:rsidRPr="000C343F" w:rsidRDefault="000D2F66" w:rsidP="0072736B">
      <w:pPr>
        <w:pStyle w:val="Heading4"/>
      </w:pPr>
      <w:bookmarkStart w:id="10" w:name="_Ref498070471"/>
      <w:r w:rsidRPr="000D2F66">
        <w:t>Describe the own shares that are held</w:t>
      </w:r>
      <w:r w:rsidR="003441F6">
        <w:t>.</w:t>
      </w:r>
    </w:p>
    <w:tbl>
      <w:tblPr>
        <w:tblStyle w:val="TableGrid"/>
        <w:tblW w:w="9356" w:type="dxa"/>
        <w:tblInd w:w="108" w:type="dxa"/>
        <w:tblLook w:val="04A0" w:firstRow="1" w:lastRow="0" w:firstColumn="1" w:lastColumn="0" w:noHBand="0" w:noVBand="1"/>
      </w:tblPr>
      <w:tblGrid>
        <w:gridCol w:w="9356"/>
      </w:tblGrid>
      <w:tr w:rsidR="00A71791" w:rsidRPr="00D26018" w14:paraId="35DFEB23" w14:textId="77777777" w:rsidTr="003441F6">
        <w:trPr>
          <w:trHeight w:val="1663"/>
        </w:trPr>
        <w:tc>
          <w:tcPr>
            <w:tcW w:w="9356" w:type="dxa"/>
          </w:tcPr>
          <w:bookmarkEnd w:id="10"/>
          <w:p w14:paraId="5197568B" w14:textId="05C9386E" w:rsidR="00A71791" w:rsidRPr="00D26018" w:rsidRDefault="00731697" w:rsidP="0072736B">
            <w:pPr>
              <w:spacing w:after="160"/>
            </w:pPr>
            <w:permStart w:id="905200198" w:edGrp="everyone"/>
            <w:r>
              <w:t xml:space="preserve">  </w:t>
            </w:r>
            <w:permEnd w:id="905200198"/>
          </w:p>
        </w:tc>
      </w:tr>
    </w:tbl>
    <w:p w14:paraId="472345F9" w14:textId="6A4C72FB" w:rsidR="00A71791" w:rsidRDefault="00A71791" w:rsidP="0072736B">
      <w:pPr>
        <w:spacing w:line="240" w:lineRule="auto"/>
      </w:pPr>
    </w:p>
    <w:p w14:paraId="53898AA8" w14:textId="0F389091" w:rsidR="000C343F" w:rsidRDefault="000D2F66" w:rsidP="0072736B">
      <w:pPr>
        <w:pStyle w:val="Heading4"/>
      </w:pPr>
      <w:bookmarkStart w:id="11" w:name="_Ref493777819"/>
      <w:r w:rsidRPr="000D2F66">
        <w:t>Provide a summary of the products to which these own shares relate</w:t>
      </w:r>
      <w:bookmarkEnd w:id="11"/>
      <w:r w:rsidRPr="000D2F66">
        <w:t xml:space="preserve"> and for each product describe the reporting line of business and the investment risk(s) for the policyholders</w:t>
      </w:r>
      <w:r w:rsidR="00E872B8">
        <w:t>.</w:t>
      </w:r>
    </w:p>
    <w:tbl>
      <w:tblPr>
        <w:tblStyle w:val="TableGrid"/>
        <w:tblW w:w="0" w:type="auto"/>
        <w:tblInd w:w="108" w:type="dxa"/>
        <w:tblLook w:val="04A0" w:firstRow="1" w:lastRow="0" w:firstColumn="1" w:lastColumn="0" w:noHBand="0" w:noVBand="1"/>
      </w:tblPr>
      <w:tblGrid>
        <w:gridCol w:w="2802"/>
        <w:gridCol w:w="2244"/>
        <w:gridCol w:w="4196"/>
      </w:tblGrid>
      <w:tr w:rsidR="000D2F66" w14:paraId="6409D794" w14:textId="77777777" w:rsidTr="0070331F">
        <w:trPr>
          <w:trHeight w:val="291"/>
        </w:trPr>
        <w:tc>
          <w:tcPr>
            <w:tcW w:w="2802" w:type="dxa"/>
          </w:tcPr>
          <w:p w14:paraId="40AAE7D9" w14:textId="69BBB522" w:rsidR="000D2F66" w:rsidRPr="000D2F66" w:rsidRDefault="000D2F66" w:rsidP="0072736B">
            <w:pPr>
              <w:spacing w:after="160"/>
              <w:rPr>
                <w:b/>
              </w:rPr>
            </w:pPr>
            <w:r w:rsidRPr="000D2F66">
              <w:rPr>
                <w:b/>
              </w:rPr>
              <w:t xml:space="preserve">Summary of production </w:t>
            </w:r>
          </w:p>
        </w:tc>
        <w:tc>
          <w:tcPr>
            <w:tcW w:w="2244" w:type="dxa"/>
          </w:tcPr>
          <w:p w14:paraId="778D52CF" w14:textId="6120BCEE" w:rsidR="000D2F66" w:rsidRPr="000D2F66" w:rsidRDefault="000D2F66" w:rsidP="0072736B">
            <w:pPr>
              <w:spacing w:after="160"/>
              <w:rPr>
                <w:b/>
              </w:rPr>
            </w:pPr>
            <w:r w:rsidRPr="000D2F66">
              <w:rPr>
                <w:b/>
              </w:rPr>
              <w:t xml:space="preserve">Line of business </w:t>
            </w:r>
          </w:p>
        </w:tc>
        <w:tc>
          <w:tcPr>
            <w:tcW w:w="4196" w:type="dxa"/>
          </w:tcPr>
          <w:p w14:paraId="03AECD62" w14:textId="3FFCDFA9" w:rsidR="000D2F66" w:rsidRPr="000D2F66" w:rsidRDefault="000D2F66" w:rsidP="0072736B">
            <w:pPr>
              <w:spacing w:after="160"/>
              <w:rPr>
                <w:b/>
              </w:rPr>
            </w:pPr>
            <w:r w:rsidRPr="000D2F66">
              <w:rPr>
                <w:b/>
              </w:rPr>
              <w:t>Investment risk for policyholders</w:t>
            </w:r>
          </w:p>
        </w:tc>
      </w:tr>
      <w:tr w:rsidR="000D2F66" w14:paraId="22BA8CE3" w14:textId="77777777" w:rsidTr="0070331F">
        <w:trPr>
          <w:trHeight w:val="291"/>
        </w:trPr>
        <w:tc>
          <w:tcPr>
            <w:tcW w:w="2802" w:type="dxa"/>
            <w:vAlign w:val="center"/>
          </w:tcPr>
          <w:p w14:paraId="68A044B2" w14:textId="1B801A1A" w:rsidR="000D2F66" w:rsidRDefault="000D2F66" w:rsidP="0072736B">
            <w:pPr>
              <w:spacing w:after="160"/>
            </w:pPr>
            <w:permStart w:id="1988506680" w:edGrp="everyone"/>
            <w:r>
              <w:t>E.g. Product 1</w:t>
            </w:r>
          </w:p>
        </w:tc>
        <w:tc>
          <w:tcPr>
            <w:tcW w:w="2244" w:type="dxa"/>
            <w:vAlign w:val="center"/>
          </w:tcPr>
          <w:p w14:paraId="67784B23" w14:textId="1C761125" w:rsidR="000D2F66" w:rsidRDefault="000D2F66" w:rsidP="0072736B">
            <w:pPr>
              <w:spacing w:after="160"/>
            </w:pPr>
            <w:r>
              <w:t>E.g. Life 3a(iii)</w:t>
            </w:r>
          </w:p>
        </w:tc>
        <w:tc>
          <w:tcPr>
            <w:tcW w:w="4196" w:type="dxa"/>
            <w:vAlign w:val="center"/>
          </w:tcPr>
          <w:p w14:paraId="0CE75BD4" w14:textId="787C66AB" w:rsidR="000D2F66" w:rsidRDefault="000D2F66" w:rsidP="0072736B">
            <w:pPr>
              <w:spacing w:after="160"/>
            </w:pPr>
            <w:r>
              <w:t>E.g. Risk 1</w:t>
            </w:r>
          </w:p>
        </w:tc>
      </w:tr>
    </w:tbl>
    <w:p w14:paraId="2838B2FA" w14:textId="77777777" w:rsidR="0070331F" w:rsidRDefault="0070331F" w:rsidP="0070331F">
      <w:pPr>
        <w:pStyle w:val="Heading3FSB"/>
        <w:numPr>
          <w:ilvl w:val="0"/>
          <w:numId w:val="0"/>
        </w:numPr>
        <w:ind w:left="576"/>
      </w:pPr>
      <w:bookmarkStart w:id="12" w:name="_Ref492987091"/>
      <w:bookmarkStart w:id="13" w:name="_Ref512858893"/>
      <w:bookmarkStart w:id="14" w:name="_Ref492454543"/>
      <w:bookmarkStart w:id="15" w:name="_Ref493755180"/>
      <w:bookmarkStart w:id="16" w:name="_Ref514223999"/>
      <w:permEnd w:id="1988506680"/>
    </w:p>
    <w:p w14:paraId="0DE92B0D" w14:textId="171553B3" w:rsidR="0070331F" w:rsidRPr="00D26018" w:rsidRDefault="0070331F" w:rsidP="0070331F">
      <w:pPr>
        <w:pStyle w:val="Heading3FSB"/>
      </w:pPr>
      <w:r w:rsidRPr="00D26018">
        <w:t>Other information</w:t>
      </w:r>
      <w:bookmarkEnd w:id="14"/>
      <w:bookmarkEnd w:id="15"/>
      <w:bookmarkEnd w:id="16"/>
    </w:p>
    <w:p w14:paraId="45255C94" w14:textId="77777777" w:rsidR="0070331F" w:rsidRPr="008C3395" w:rsidRDefault="0070331F" w:rsidP="0070331F">
      <w:pPr>
        <w:pStyle w:val="Heading4"/>
      </w:pPr>
      <w:bookmarkStart w:id="17" w:name="_Ref446497658"/>
      <w:bookmarkStart w:id="18" w:name="_Ref484513593"/>
      <w:bookmarkStart w:id="19" w:name="_Ref446428609"/>
      <w:r w:rsidRPr="008C3395">
        <w:t>Is there any additional information that is not requested elsewhere in this form, that is relevant for the Prudential Authority to assess this</w:t>
      </w:r>
      <w:bookmarkEnd w:id="17"/>
      <w:r w:rsidRPr="008C3395">
        <w:t xml:space="preserve"> </w:t>
      </w:r>
      <w:r>
        <w:t>form</w:t>
      </w:r>
      <w:r w:rsidRPr="008C3395">
        <w:t>?</w:t>
      </w:r>
      <w:bookmarkEnd w:id="18"/>
    </w:p>
    <w:permStart w:id="2121626251" w:edGrp="everyone"/>
    <w:p w14:paraId="455D6A5A" w14:textId="77777777" w:rsidR="0070331F" w:rsidRPr="00D26018" w:rsidRDefault="0070331F" w:rsidP="0070331F">
      <w:pPr>
        <w:spacing w:line="240" w:lineRule="auto"/>
        <w:ind w:left="709"/>
      </w:pPr>
      <w:sdt>
        <w:sdtPr>
          <w:rPr>
            <w:b/>
          </w:rPr>
          <w:id w:val="1909263637"/>
          <w14:checkbox>
            <w14:checked w14:val="0"/>
            <w14:checkedState w14:val="2612" w14:font="MS Gothic"/>
            <w14:uncheckedState w14:val="2610" w14:font="MS Gothic"/>
          </w14:checkbox>
        </w:sdtPr>
        <w:sdtContent>
          <w:r w:rsidRPr="00731697">
            <w:rPr>
              <w:rFonts w:ascii="MS Gothic" w:eastAsia="MS Gothic" w:hAnsi="MS Gothic" w:hint="eastAsia"/>
              <w:b/>
            </w:rPr>
            <w:t>☐</w:t>
          </w:r>
        </w:sdtContent>
      </w:sdt>
      <w:r>
        <w:rPr>
          <w:b/>
        </w:rPr>
        <w:t xml:space="preserve"> </w:t>
      </w:r>
      <w:permEnd w:id="2121626251"/>
      <w:r w:rsidRPr="00D26018">
        <w:t xml:space="preserve"> </w:t>
      </w:r>
      <w:r w:rsidRPr="00D26018">
        <w:rPr>
          <w:b/>
        </w:rPr>
        <w:t>No</w:t>
      </w:r>
      <w:r w:rsidRPr="00D26018">
        <w:rPr>
          <w:b/>
        </w:rPr>
        <w:tab/>
      </w:r>
      <w:r w:rsidRPr="00D26018">
        <w:rPr>
          <w:b/>
        </w:rPr>
        <w:tab/>
      </w:r>
      <w:r w:rsidRPr="00D26018">
        <w:sym w:font="Wingdings" w:char="F0E8"/>
      </w:r>
      <w:r w:rsidRPr="00D26018">
        <w:t xml:space="preserve">  Continue to section </w:t>
      </w:r>
      <w:r w:rsidRPr="00D26018">
        <w:fldChar w:fldCharType="begin"/>
      </w:r>
      <w:r w:rsidRPr="00D26018">
        <w:instrText xml:space="preserve"> REF _Ref494271136 \r \h  \* MERGEFORMAT </w:instrText>
      </w:r>
      <w:r w:rsidRPr="00D26018">
        <w:fldChar w:fldCharType="separate"/>
      </w:r>
      <w:r>
        <w:t>3</w:t>
      </w:r>
      <w:r w:rsidRPr="00D26018">
        <w:fldChar w:fldCharType="end"/>
      </w:r>
    </w:p>
    <w:permStart w:id="1037772476" w:edGrp="everyone"/>
    <w:p w14:paraId="2BC5D2EB" w14:textId="3E0C4274" w:rsidR="0070331F" w:rsidRPr="00D26018" w:rsidRDefault="0070331F" w:rsidP="0070331F">
      <w:pPr>
        <w:spacing w:line="240" w:lineRule="auto"/>
        <w:ind w:left="709"/>
      </w:pPr>
      <w:sdt>
        <w:sdtPr>
          <w:rPr>
            <w:b/>
          </w:rPr>
          <w:id w:val="20053815"/>
          <w14:checkbox>
            <w14:checked w14:val="0"/>
            <w14:checkedState w14:val="2612" w14:font="MS Gothic"/>
            <w14:uncheckedState w14:val="2610" w14:font="MS Gothic"/>
          </w14:checkbox>
        </w:sdtPr>
        <w:sdtContent>
          <w:r w:rsidRPr="00731697">
            <w:rPr>
              <w:rFonts w:ascii="MS Gothic" w:eastAsia="MS Gothic" w:hAnsi="MS Gothic" w:hint="eastAsia"/>
              <w:b/>
            </w:rPr>
            <w:t>☐</w:t>
          </w:r>
        </w:sdtContent>
      </w:sdt>
      <w:r>
        <w:rPr>
          <w:b/>
        </w:rPr>
        <w:t xml:space="preserve"> </w:t>
      </w:r>
      <w:permEnd w:id="1037772476"/>
      <w:r w:rsidRPr="00D26018">
        <w:t xml:space="preserve"> </w:t>
      </w:r>
      <w:r w:rsidRPr="00D26018">
        <w:rPr>
          <w:b/>
        </w:rPr>
        <w:t>Yes</w:t>
      </w:r>
      <w:r w:rsidRPr="00D26018">
        <w:tab/>
      </w:r>
      <w:r w:rsidRPr="00D26018">
        <w:sym w:font="Wingdings" w:char="F0E8"/>
      </w:r>
      <w:r w:rsidRPr="00D26018">
        <w:t xml:space="preserve">  Complete question </w:t>
      </w:r>
      <w:r>
        <w:fldChar w:fldCharType="begin"/>
      </w:r>
      <w:r>
        <w:instrText xml:space="preserve"> REF _Ref515623906 \r \h </w:instrText>
      </w:r>
      <w:r>
        <w:fldChar w:fldCharType="separate"/>
      </w:r>
      <w:r w:rsidR="00020839">
        <w:t>2</w:t>
      </w:r>
      <w:r>
        <w:t>.</w:t>
      </w:r>
      <w:r w:rsidR="00020839">
        <w:t>2</w:t>
      </w:r>
      <w:r>
        <w:t>.2</w:t>
      </w:r>
      <w:r>
        <w:fldChar w:fldCharType="end"/>
      </w:r>
    </w:p>
    <w:p w14:paraId="5F393B24" w14:textId="77777777" w:rsidR="0070331F" w:rsidRPr="00D26018" w:rsidRDefault="0070331F" w:rsidP="0070331F">
      <w:pPr>
        <w:spacing w:line="240" w:lineRule="auto"/>
      </w:pPr>
    </w:p>
    <w:p w14:paraId="319EAFA4" w14:textId="77777777" w:rsidR="0070331F" w:rsidRPr="00D26018" w:rsidRDefault="0070331F" w:rsidP="0070331F">
      <w:pPr>
        <w:pStyle w:val="Heading4"/>
      </w:pPr>
      <w:bookmarkStart w:id="20" w:name="_Ref515623906"/>
      <w:bookmarkEnd w:id="19"/>
      <w:r>
        <w:lastRenderedPageBreak/>
        <w:t xml:space="preserve">Provide a summary or list of the additional information, including the reasons for providing this </w:t>
      </w:r>
      <w:r>
        <w:rPr>
          <w:rStyle w:val="Heading4Char"/>
        </w:rPr>
        <w:t>additional information and attach to this form.</w:t>
      </w:r>
      <w:bookmarkEnd w:id="20"/>
    </w:p>
    <w:tbl>
      <w:tblPr>
        <w:tblStyle w:val="TableGrid"/>
        <w:tblW w:w="9356" w:type="dxa"/>
        <w:tblInd w:w="108" w:type="dxa"/>
        <w:tblLook w:val="04A0" w:firstRow="1" w:lastRow="0" w:firstColumn="1" w:lastColumn="0" w:noHBand="0" w:noVBand="1"/>
      </w:tblPr>
      <w:tblGrid>
        <w:gridCol w:w="9356"/>
      </w:tblGrid>
      <w:tr w:rsidR="0070331F" w:rsidRPr="00D26018" w14:paraId="337A1CDF" w14:textId="77777777" w:rsidTr="00AE2390">
        <w:trPr>
          <w:trHeight w:val="1663"/>
        </w:trPr>
        <w:tc>
          <w:tcPr>
            <w:tcW w:w="9356" w:type="dxa"/>
          </w:tcPr>
          <w:p w14:paraId="2FC4FF12" w14:textId="77777777" w:rsidR="0070331F" w:rsidRPr="00D26018" w:rsidRDefault="0070331F" w:rsidP="00AE2390">
            <w:pPr>
              <w:spacing w:after="160"/>
            </w:pPr>
            <w:permStart w:id="25314721" w:edGrp="everyone"/>
            <w:r>
              <w:t xml:space="preserve">  </w:t>
            </w:r>
            <w:permEnd w:id="25314721"/>
          </w:p>
        </w:tc>
      </w:tr>
    </w:tbl>
    <w:p w14:paraId="3768F9F9" w14:textId="77777777" w:rsidR="000D2F66" w:rsidRPr="00D26018" w:rsidRDefault="000D2F66" w:rsidP="0072736B">
      <w:pPr>
        <w:spacing w:line="240" w:lineRule="auto"/>
      </w:pPr>
    </w:p>
    <w:p w14:paraId="514A860B" w14:textId="7D8E50CF" w:rsidR="000D2F66" w:rsidRPr="00D26018" w:rsidRDefault="000D2F66" w:rsidP="0072736B">
      <w:pPr>
        <w:pStyle w:val="Heading2"/>
      </w:pPr>
      <w:r>
        <w:t>Methodology</w:t>
      </w:r>
    </w:p>
    <w:p w14:paraId="74EBAD7B" w14:textId="40047D24" w:rsidR="000D2F66" w:rsidRDefault="00326A47" w:rsidP="0072736B">
      <w:pPr>
        <w:pStyle w:val="Heading3FSB"/>
      </w:pPr>
      <w:r>
        <w:t>Estimation of “delta own funds”</w:t>
      </w:r>
    </w:p>
    <w:p w14:paraId="6F48FA64" w14:textId="0A469299" w:rsidR="00326A47" w:rsidRPr="00326A47" w:rsidRDefault="00326A47" w:rsidP="0072736B">
      <w:pPr>
        <w:pStyle w:val="Heading4"/>
      </w:pPr>
      <w:r w:rsidRPr="00326A47">
        <w:t xml:space="preserve">Describe in detail the methodology used for calculating an estimate of “delta </w:t>
      </w:r>
      <w:r w:rsidR="00556C89">
        <w:t>o</w:t>
      </w:r>
      <w:r w:rsidRPr="00326A47">
        <w:t xml:space="preserve">wn </w:t>
      </w:r>
      <w:r w:rsidR="00556C89">
        <w:t>f</w:t>
      </w:r>
      <w:r w:rsidRPr="00326A47">
        <w:t>unds”.</w:t>
      </w:r>
    </w:p>
    <w:tbl>
      <w:tblPr>
        <w:tblStyle w:val="TableGrid"/>
        <w:tblW w:w="9356" w:type="dxa"/>
        <w:tblInd w:w="108" w:type="dxa"/>
        <w:tblLook w:val="04A0" w:firstRow="1" w:lastRow="0" w:firstColumn="1" w:lastColumn="0" w:noHBand="0" w:noVBand="1"/>
      </w:tblPr>
      <w:tblGrid>
        <w:gridCol w:w="9356"/>
      </w:tblGrid>
      <w:tr w:rsidR="00326A47" w:rsidRPr="00D26018" w14:paraId="32DD3FDB" w14:textId="77777777" w:rsidTr="003441F6">
        <w:trPr>
          <w:trHeight w:val="1663"/>
        </w:trPr>
        <w:tc>
          <w:tcPr>
            <w:tcW w:w="9356" w:type="dxa"/>
          </w:tcPr>
          <w:p w14:paraId="7F888181" w14:textId="4B9F2AC4" w:rsidR="00326A47" w:rsidRPr="00D26018" w:rsidRDefault="00731697" w:rsidP="0072736B">
            <w:pPr>
              <w:spacing w:after="160"/>
            </w:pPr>
            <w:permStart w:id="1077176284" w:edGrp="everyone"/>
            <w:r>
              <w:t xml:space="preserve">  </w:t>
            </w:r>
            <w:permEnd w:id="1077176284"/>
          </w:p>
        </w:tc>
      </w:tr>
    </w:tbl>
    <w:p w14:paraId="07419F01" w14:textId="77777777" w:rsidR="00326A47" w:rsidRDefault="00326A47" w:rsidP="0072736B">
      <w:pPr>
        <w:spacing w:line="240" w:lineRule="auto"/>
      </w:pPr>
    </w:p>
    <w:p w14:paraId="06ABBDE6" w14:textId="77777777" w:rsidR="00326A47" w:rsidRPr="00326A47" w:rsidRDefault="00326A47" w:rsidP="0072736B">
      <w:pPr>
        <w:pStyle w:val="Heading4"/>
      </w:pPr>
      <w:r w:rsidRPr="00326A47">
        <w:t>Describe in detail any implicit simplifying assumptions that were made in order to perform the estimation.</w:t>
      </w:r>
    </w:p>
    <w:tbl>
      <w:tblPr>
        <w:tblStyle w:val="TableGrid"/>
        <w:tblW w:w="9356" w:type="dxa"/>
        <w:tblInd w:w="108" w:type="dxa"/>
        <w:tblLook w:val="04A0" w:firstRow="1" w:lastRow="0" w:firstColumn="1" w:lastColumn="0" w:noHBand="0" w:noVBand="1"/>
      </w:tblPr>
      <w:tblGrid>
        <w:gridCol w:w="9356"/>
      </w:tblGrid>
      <w:tr w:rsidR="00326A47" w:rsidRPr="00D26018" w14:paraId="634757F1" w14:textId="77777777" w:rsidTr="003441F6">
        <w:trPr>
          <w:trHeight w:val="1663"/>
        </w:trPr>
        <w:tc>
          <w:tcPr>
            <w:tcW w:w="9356" w:type="dxa"/>
          </w:tcPr>
          <w:p w14:paraId="7BE6E0B4" w14:textId="138EC9BB" w:rsidR="00326A47" w:rsidRPr="00D26018" w:rsidRDefault="00731697" w:rsidP="0072736B">
            <w:pPr>
              <w:spacing w:after="160"/>
            </w:pPr>
            <w:permStart w:id="1310992024" w:edGrp="everyone"/>
            <w:r>
              <w:t xml:space="preserve">  </w:t>
            </w:r>
            <w:permEnd w:id="1310992024"/>
          </w:p>
        </w:tc>
      </w:tr>
    </w:tbl>
    <w:p w14:paraId="372C0799" w14:textId="7FFEFB6E" w:rsidR="00326A47" w:rsidRPr="00D26018" w:rsidRDefault="00326A47" w:rsidP="0072736B">
      <w:pPr>
        <w:pStyle w:val="Heading2"/>
      </w:pPr>
      <w:r>
        <w:t xml:space="preserve">Results </w:t>
      </w:r>
    </w:p>
    <w:p w14:paraId="2F2C52B9" w14:textId="35A51CC3" w:rsidR="00326A47" w:rsidRDefault="00326A47" w:rsidP="0072736B">
      <w:pPr>
        <w:pStyle w:val="Heading3FSB"/>
      </w:pPr>
      <w:r>
        <w:t xml:space="preserve">Results </w:t>
      </w:r>
    </w:p>
    <w:p w14:paraId="54A3A92C" w14:textId="0653355D" w:rsidR="00326A47" w:rsidRPr="00326A47" w:rsidRDefault="00326A47" w:rsidP="0072736B">
      <w:pPr>
        <w:pStyle w:val="Heading4"/>
      </w:pPr>
      <w:bookmarkStart w:id="21" w:name="_Ref514233723"/>
      <w:r w:rsidRPr="00326A47">
        <w:t xml:space="preserve">Provide the insurer’s statement of solvency position in the </w:t>
      </w:r>
      <w:r w:rsidR="009400A8">
        <w:t>E</w:t>
      </w:r>
      <w:r w:rsidRPr="00326A47">
        <w:t>xcel template</w:t>
      </w:r>
      <w:r w:rsidR="00912E9A">
        <w:t xml:space="preserve"> accompanying this form (sheet o</w:t>
      </w:r>
      <w:r w:rsidRPr="00326A47">
        <w:t xml:space="preserve">wn </w:t>
      </w:r>
      <w:r w:rsidR="00EA0941">
        <w:t>f</w:t>
      </w:r>
      <w:r w:rsidRPr="00326A47">
        <w:t>unds).</w:t>
      </w:r>
      <w:bookmarkEnd w:id="21"/>
      <w:r w:rsidRPr="00326A47">
        <w:t xml:space="preserve"> </w:t>
      </w:r>
    </w:p>
    <w:p w14:paraId="639C0EAB" w14:textId="77777777" w:rsidR="000D2F66" w:rsidRDefault="000D2F66" w:rsidP="0072736B">
      <w:pPr>
        <w:spacing w:line="240" w:lineRule="auto"/>
      </w:pPr>
    </w:p>
    <w:p w14:paraId="0CAF0FFB" w14:textId="4346AF7A" w:rsidR="00C84A87" w:rsidRPr="00D26018" w:rsidRDefault="00C84A87" w:rsidP="0072736B">
      <w:pPr>
        <w:pStyle w:val="Heading2"/>
      </w:pPr>
      <w:r w:rsidRPr="00D26018">
        <w:t>Attachment Checklist</w:t>
      </w:r>
      <w:bookmarkEnd w:id="7"/>
      <w:bookmarkEnd w:id="12"/>
      <w:bookmarkEnd w:id="13"/>
    </w:p>
    <w:p w14:paraId="29602F15" w14:textId="3DE9FE76" w:rsidR="00EE6A22" w:rsidRPr="001863FD" w:rsidRDefault="003441F6" w:rsidP="0072736B">
      <w:pPr>
        <w:pStyle w:val="Heading3FSB"/>
      </w:pPr>
      <w:bookmarkStart w:id="22" w:name="_Ref486519905"/>
      <w:bookmarkStart w:id="23" w:name="_Ref492905605"/>
      <w:bookmarkStart w:id="24" w:name="_Ref514060424"/>
      <w:bookmarkStart w:id="25" w:name="_Ref514147572"/>
      <w:r>
        <w:t xml:space="preserve">Compulsory </w:t>
      </w:r>
      <w:r w:rsidR="00EE6A22">
        <w:t>a</w:t>
      </w:r>
      <w:r>
        <w:t>ttachments</w:t>
      </w:r>
    </w:p>
    <w:p w14:paraId="76239C94" w14:textId="77777777" w:rsidR="003441F6" w:rsidRDefault="003441F6" w:rsidP="0072736B">
      <w:pPr>
        <w:spacing w:line="240" w:lineRule="auto"/>
      </w:pPr>
      <w:r>
        <w:t>Complete the following table with details of the attachments provided.</w:t>
      </w:r>
    </w:p>
    <w:tbl>
      <w:tblPr>
        <w:tblStyle w:val="TableGrid"/>
        <w:tblW w:w="5000" w:type="pct"/>
        <w:tblLook w:val="04A0" w:firstRow="1" w:lastRow="0" w:firstColumn="1" w:lastColumn="0" w:noHBand="0" w:noVBand="1"/>
      </w:tblPr>
      <w:tblGrid>
        <w:gridCol w:w="1427"/>
        <w:gridCol w:w="1170"/>
        <w:gridCol w:w="3984"/>
        <w:gridCol w:w="1611"/>
        <w:gridCol w:w="1158"/>
      </w:tblGrid>
      <w:tr w:rsidR="00EE6A22" w:rsidRPr="00BE5771" w14:paraId="36E9F5FE" w14:textId="77777777" w:rsidTr="003441F6">
        <w:trPr>
          <w:trHeight w:val="491"/>
          <w:tblHeader/>
        </w:trPr>
        <w:tc>
          <w:tcPr>
            <w:tcW w:w="745" w:type="pct"/>
          </w:tcPr>
          <w:p w14:paraId="5DAD5209" w14:textId="77777777" w:rsidR="00EE6A22" w:rsidRPr="00EE6A22" w:rsidRDefault="00EE6A22" w:rsidP="0072736B">
            <w:pPr>
              <w:spacing w:after="160"/>
              <w:rPr>
                <w:b/>
              </w:rPr>
            </w:pPr>
            <w:r w:rsidRPr="00EE6A22">
              <w:rPr>
                <w:b/>
              </w:rPr>
              <w:t>Attachment Number</w:t>
            </w:r>
          </w:p>
        </w:tc>
        <w:tc>
          <w:tcPr>
            <w:tcW w:w="611" w:type="pct"/>
          </w:tcPr>
          <w:p w14:paraId="5D3105B9" w14:textId="77777777" w:rsidR="00EE6A22" w:rsidRPr="00EE6A22" w:rsidRDefault="00EE6A22" w:rsidP="0072736B">
            <w:pPr>
              <w:spacing w:after="160"/>
              <w:rPr>
                <w:b/>
              </w:rPr>
            </w:pPr>
            <w:r w:rsidRPr="00EE6A22">
              <w:rPr>
                <w:b/>
              </w:rPr>
              <w:t>Question Number</w:t>
            </w:r>
          </w:p>
        </w:tc>
        <w:tc>
          <w:tcPr>
            <w:tcW w:w="2198" w:type="pct"/>
          </w:tcPr>
          <w:p w14:paraId="3CB57DF9" w14:textId="77777777" w:rsidR="00EE6A22" w:rsidRPr="00EE6A22" w:rsidRDefault="00EE6A22" w:rsidP="0072736B">
            <w:pPr>
              <w:spacing w:after="160"/>
              <w:rPr>
                <w:b/>
              </w:rPr>
            </w:pPr>
            <w:r w:rsidRPr="00EE6A22">
              <w:rPr>
                <w:b/>
              </w:rPr>
              <w:t>Description</w:t>
            </w:r>
          </w:p>
        </w:tc>
        <w:tc>
          <w:tcPr>
            <w:tcW w:w="841" w:type="pct"/>
          </w:tcPr>
          <w:p w14:paraId="19AE854A" w14:textId="77777777" w:rsidR="00EE6A22" w:rsidRPr="00EE6A22" w:rsidRDefault="00EE6A22" w:rsidP="0072736B">
            <w:pPr>
              <w:spacing w:after="160"/>
              <w:rPr>
                <w:b/>
              </w:rPr>
            </w:pPr>
            <w:r w:rsidRPr="00EE6A22">
              <w:rPr>
                <w:b/>
              </w:rPr>
              <w:t>Number of pages/sheets</w:t>
            </w:r>
          </w:p>
        </w:tc>
        <w:tc>
          <w:tcPr>
            <w:tcW w:w="605" w:type="pct"/>
          </w:tcPr>
          <w:p w14:paraId="573C1477" w14:textId="77777777" w:rsidR="00EE6A22" w:rsidRPr="00EE6A22" w:rsidRDefault="00EE6A22" w:rsidP="0072736B">
            <w:pPr>
              <w:spacing w:after="160"/>
              <w:rPr>
                <w:b/>
              </w:rPr>
            </w:pPr>
            <w:r w:rsidRPr="00EE6A22">
              <w:rPr>
                <w:b/>
              </w:rPr>
              <w:t>Attached</w:t>
            </w:r>
          </w:p>
        </w:tc>
      </w:tr>
      <w:tr w:rsidR="003441F6" w:rsidRPr="00BE5771" w14:paraId="623D557B" w14:textId="77777777" w:rsidTr="003441F6">
        <w:trPr>
          <w:trHeight w:val="491"/>
        </w:trPr>
        <w:tc>
          <w:tcPr>
            <w:tcW w:w="745" w:type="pct"/>
            <w:vAlign w:val="center"/>
          </w:tcPr>
          <w:p w14:paraId="650ACE91" w14:textId="77777777" w:rsidR="003441F6" w:rsidRPr="00EE6A22" w:rsidRDefault="003441F6" w:rsidP="0072736B">
            <w:pPr>
              <w:spacing w:after="160"/>
            </w:pPr>
            <w:permStart w:id="1640370549" w:edGrp="everyone" w:colFirst="3" w:colLast="3"/>
            <w:r w:rsidRPr="00EE6A22">
              <w:t>A1</w:t>
            </w:r>
          </w:p>
        </w:tc>
        <w:tc>
          <w:tcPr>
            <w:tcW w:w="611" w:type="pct"/>
            <w:vAlign w:val="center"/>
          </w:tcPr>
          <w:p w14:paraId="6AA381AA" w14:textId="0FC3FA64" w:rsidR="003441F6" w:rsidRPr="00EE6A22" w:rsidRDefault="003441F6" w:rsidP="0072736B">
            <w:pPr>
              <w:spacing w:after="160"/>
            </w:pPr>
            <w:r>
              <w:fldChar w:fldCharType="begin"/>
            </w:r>
            <w:r>
              <w:instrText xml:space="preserve"> REF _Ref514233723 \r \h </w:instrText>
            </w:r>
            <w:r w:rsidR="00021AFC">
              <w:instrText xml:space="preserve"> \* MERGEFORMAT </w:instrText>
            </w:r>
            <w:r>
              <w:fldChar w:fldCharType="separate"/>
            </w:r>
            <w:r w:rsidR="00963677">
              <w:t>4</w:t>
            </w:r>
            <w:r w:rsidR="00221754">
              <w:t>.1.1</w:t>
            </w:r>
            <w:r>
              <w:fldChar w:fldCharType="end"/>
            </w:r>
          </w:p>
        </w:tc>
        <w:tc>
          <w:tcPr>
            <w:tcW w:w="2198" w:type="pct"/>
          </w:tcPr>
          <w:p w14:paraId="1DB253AA" w14:textId="630DE1B5" w:rsidR="003441F6" w:rsidRDefault="003441F6" w:rsidP="00731697">
            <w:pPr>
              <w:spacing w:after="160"/>
            </w:pPr>
            <w:r w:rsidRPr="00EE6A22">
              <w:t xml:space="preserve">Excel template </w:t>
            </w:r>
          </w:p>
        </w:tc>
        <w:tc>
          <w:tcPr>
            <w:tcW w:w="841" w:type="pct"/>
          </w:tcPr>
          <w:p w14:paraId="5D4072BA" w14:textId="77777777" w:rsidR="003441F6" w:rsidRPr="00BE5771" w:rsidRDefault="003441F6" w:rsidP="00021AFC">
            <w:pPr>
              <w:spacing w:after="160"/>
              <w:jc w:val="center"/>
              <w:rPr>
                <w:sz w:val="20"/>
              </w:rPr>
            </w:pPr>
          </w:p>
        </w:tc>
        <w:permStart w:id="1102933921" w:edGrp="everyone"/>
        <w:tc>
          <w:tcPr>
            <w:tcW w:w="605" w:type="pct"/>
            <w:vAlign w:val="center"/>
          </w:tcPr>
          <w:p w14:paraId="0C7E3ED6" w14:textId="1677984C" w:rsidR="003441F6" w:rsidRDefault="00000000" w:rsidP="00731697">
            <w:pPr>
              <w:spacing w:after="160"/>
              <w:jc w:val="center"/>
              <w:rPr>
                <w:sz w:val="20"/>
              </w:rPr>
            </w:pPr>
            <w:sdt>
              <w:sdtPr>
                <w:rPr>
                  <w:b/>
                </w:rPr>
                <w:id w:val="1620191446"/>
                <w14:checkbox>
                  <w14:checked w14:val="0"/>
                  <w14:checkedState w14:val="2612" w14:font="MS Gothic"/>
                  <w14:uncheckedState w14:val="2610" w14:font="MS Gothic"/>
                </w14:checkbox>
              </w:sdtPr>
              <w:sdtContent>
                <w:r w:rsidR="00731697" w:rsidRPr="00731697">
                  <w:rPr>
                    <w:rFonts w:ascii="MS Gothic" w:eastAsia="MS Gothic" w:hAnsi="MS Gothic" w:hint="eastAsia"/>
                    <w:b/>
                  </w:rPr>
                  <w:t>☐</w:t>
                </w:r>
              </w:sdtContent>
            </w:sdt>
            <w:r w:rsidR="00731697">
              <w:rPr>
                <w:b/>
              </w:rPr>
              <w:t xml:space="preserve"> </w:t>
            </w:r>
            <w:permEnd w:id="1102933921"/>
          </w:p>
        </w:tc>
      </w:tr>
      <w:tr w:rsidR="00EE6A22" w:rsidRPr="00BE5771" w14:paraId="7EADAB06" w14:textId="77777777" w:rsidTr="003441F6">
        <w:trPr>
          <w:trHeight w:val="491"/>
        </w:trPr>
        <w:tc>
          <w:tcPr>
            <w:tcW w:w="745" w:type="pct"/>
            <w:vAlign w:val="center"/>
          </w:tcPr>
          <w:p w14:paraId="488EE62B" w14:textId="72F39EDC" w:rsidR="00EE6A22" w:rsidRPr="00EE6A22" w:rsidRDefault="003441F6" w:rsidP="0072736B">
            <w:pPr>
              <w:spacing w:after="160"/>
            </w:pPr>
            <w:permStart w:id="2132880973" w:edGrp="everyone" w:colFirst="3" w:colLast="3"/>
            <w:permEnd w:id="1640370549"/>
            <w:r>
              <w:lastRenderedPageBreak/>
              <w:t>A2</w:t>
            </w:r>
          </w:p>
        </w:tc>
        <w:tc>
          <w:tcPr>
            <w:tcW w:w="611" w:type="pct"/>
            <w:vAlign w:val="center"/>
          </w:tcPr>
          <w:p w14:paraId="2D20D1BE" w14:textId="0671DD04" w:rsidR="00EE6A22" w:rsidRPr="00EE6A22" w:rsidRDefault="00E019CE" w:rsidP="0072736B">
            <w:pPr>
              <w:spacing w:after="160"/>
            </w:pPr>
            <w:r>
              <w:t>6</w:t>
            </w:r>
          </w:p>
        </w:tc>
        <w:tc>
          <w:tcPr>
            <w:tcW w:w="2198" w:type="pct"/>
          </w:tcPr>
          <w:p w14:paraId="5F1B42DC" w14:textId="785FC3A0" w:rsidR="00EE6A22" w:rsidRDefault="0072736B" w:rsidP="0072736B">
            <w:pPr>
              <w:spacing w:after="160"/>
            </w:pPr>
            <w:r>
              <w:t xml:space="preserve">Consent and </w:t>
            </w:r>
            <w:r w:rsidR="003441F6">
              <w:t>Declarations</w:t>
            </w:r>
          </w:p>
        </w:tc>
        <w:tc>
          <w:tcPr>
            <w:tcW w:w="841" w:type="pct"/>
          </w:tcPr>
          <w:p w14:paraId="33E0CDC9" w14:textId="77777777" w:rsidR="00EE6A22" w:rsidRPr="00BE5771" w:rsidRDefault="00EE6A22" w:rsidP="00021AFC">
            <w:pPr>
              <w:spacing w:after="160"/>
              <w:jc w:val="center"/>
              <w:rPr>
                <w:sz w:val="20"/>
              </w:rPr>
            </w:pPr>
          </w:p>
        </w:tc>
        <w:permStart w:id="1443627199" w:edGrp="everyone"/>
        <w:tc>
          <w:tcPr>
            <w:tcW w:w="605" w:type="pct"/>
            <w:vAlign w:val="center"/>
          </w:tcPr>
          <w:p w14:paraId="52436605" w14:textId="2733740B" w:rsidR="00EE6A22" w:rsidRDefault="00000000" w:rsidP="00731697">
            <w:pPr>
              <w:spacing w:after="160"/>
              <w:jc w:val="center"/>
              <w:rPr>
                <w:sz w:val="20"/>
              </w:rPr>
            </w:pPr>
            <w:sdt>
              <w:sdtPr>
                <w:rPr>
                  <w:b/>
                </w:rPr>
                <w:id w:val="1871333413"/>
                <w14:checkbox>
                  <w14:checked w14:val="0"/>
                  <w14:checkedState w14:val="2612" w14:font="MS Gothic"/>
                  <w14:uncheckedState w14:val="2610" w14:font="MS Gothic"/>
                </w14:checkbox>
              </w:sdtPr>
              <w:sdtContent>
                <w:r w:rsidR="00731697" w:rsidRPr="00731697">
                  <w:rPr>
                    <w:rFonts w:ascii="MS Gothic" w:eastAsia="MS Gothic" w:hAnsi="MS Gothic" w:hint="eastAsia"/>
                    <w:b/>
                  </w:rPr>
                  <w:t>☐</w:t>
                </w:r>
              </w:sdtContent>
            </w:sdt>
            <w:r w:rsidR="00731697">
              <w:rPr>
                <w:b/>
              </w:rPr>
              <w:t xml:space="preserve"> </w:t>
            </w:r>
            <w:permEnd w:id="1443627199"/>
          </w:p>
        </w:tc>
      </w:tr>
      <w:permEnd w:id="2132880973"/>
    </w:tbl>
    <w:p w14:paraId="51295E62" w14:textId="77777777" w:rsidR="00EE6A22" w:rsidRDefault="00EE6A22" w:rsidP="0072736B">
      <w:pPr>
        <w:spacing w:line="240" w:lineRule="auto"/>
      </w:pPr>
    </w:p>
    <w:p w14:paraId="6EB43306" w14:textId="571D4E56" w:rsidR="00C84A87" w:rsidRPr="00D26018" w:rsidRDefault="00C84A87" w:rsidP="0072736B">
      <w:pPr>
        <w:pStyle w:val="Heading3FSB"/>
      </w:pPr>
      <w:r w:rsidRPr="00D26018">
        <w:t>Other Attachments</w:t>
      </w:r>
      <w:bookmarkEnd w:id="22"/>
      <w:bookmarkEnd w:id="23"/>
      <w:bookmarkEnd w:id="24"/>
      <w:bookmarkEnd w:id="25"/>
    </w:p>
    <w:p w14:paraId="12166A8A" w14:textId="4FBF79FD" w:rsidR="00C84A87" w:rsidRPr="00D26018" w:rsidRDefault="001F6AFC" w:rsidP="0072736B">
      <w:pPr>
        <w:spacing w:line="240" w:lineRule="auto"/>
      </w:pPr>
      <w:r w:rsidRPr="00D26018">
        <w:t xml:space="preserve">Complete the </w:t>
      </w:r>
      <w:r w:rsidR="003441F6">
        <w:t xml:space="preserve">following </w:t>
      </w:r>
      <w:r w:rsidRPr="00D26018">
        <w:t xml:space="preserve">table with </w:t>
      </w:r>
      <w:r w:rsidRPr="009400A8">
        <w:t>details of the attachments provided, also indicating the number of pages of each attachment. For example, attachments might be required if there was not sufficient space to include the information in the form itself or if your responses in this form refer to external documents. Add additional rows for each attachment included:</w:t>
      </w:r>
    </w:p>
    <w:tbl>
      <w:tblPr>
        <w:tblStyle w:val="TableGrid"/>
        <w:tblW w:w="4944" w:type="pct"/>
        <w:tblInd w:w="108" w:type="dxa"/>
        <w:tblLook w:val="04A0" w:firstRow="1" w:lastRow="0" w:firstColumn="1" w:lastColumn="0" w:noHBand="0" w:noVBand="1"/>
      </w:tblPr>
      <w:tblGrid>
        <w:gridCol w:w="1427"/>
        <w:gridCol w:w="1170"/>
        <w:gridCol w:w="3879"/>
        <w:gridCol w:w="1611"/>
        <w:gridCol w:w="1158"/>
      </w:tblGrid>
      <w:tr w:rsidR="00C84A87" w:rsidRPr="00D26018" w14:paraId="00345D47" w14:textId="77777777" w:rsidTr="002C5C38">
        <w:trPr>
          <w:trHeight w:val="491"/>
          <w:tblHeader/>
        </w:trPr>
        <w:tc>
          <w:tcPr>
            <w:tcW w:w="697" w:type="pct"/>
          </w:tcPr>
          <w:p w14:paraId="0101DF44" w14:textId="77777777" w:rsidR="00C84A87" w:rsidRPr="00D26018" w:rsidRDefault="00C84A87" w:rsidP="0072736B">
            <w:pPr>
              <w:spacing w:after="160"/>
              <w:rPr>
                <w:b/>
              </w:rPr>
            </w:pPr>
            <w:r w:rsidRPr="00D26018">
              <w:rPr>
                <w:b/>
              </w:rPr>
              <w:t>Attachment Number</w:t>
            </w:r>
          </w:p>
        </w:tc>
        <w:tc>
          <w:tcPr>
            <w:tcW w:w="598" w:type="pct"/>
          </w:tcPr>
          <w:p w14:paraId="3FDEF0D8" w14:textId="7C4F83F0" w:rsidR="00C84A87" w:rsidRPr="00D26018" w:rsidRDefault="00041145" w:rsidP="0072736B">
            <w:pPr>
              <w:spacing w:after="160"/>
              <w:rPr>
                <w:b/>
              </w:rPr>
            </w:pPr>
            <w:r w:rsidRPr="00D26018">
              <w:rPr>
                <w:b/>
              </w:rPr>
              <w:t>Q</w:t>
            </w:r>
            <w:r w:rsidR="000F713A" w:rsidRPr="00D26018">
              <w:rPr>
                <w:b/>
              </w:rPr>
              <w:t>uestion</w:t>
            </w:r>
            <w:r w:rsidR="00C84A87" w:rsidRPr="00D26018">
              <w:rPr>
                <w:b/>
              </w:rPr>
              <w:t xml:space="preserve"> Number</w:t>
            </w:r>
          </w:p>
        </w:tc>
        <w:tc>
          <w:tcPr>
            <w:tcW w:w="2243" w:type="pct"/>
          </w:tcPr>
          <w:p w14:paraId="66CA70B3" w14:textId="77777777" w:rsidR="00C84A87" w:rsidRPr="00D26018" w:rsidRDefault="00C84A87" w:rsidP="0072736B">
            <w:pPr>
              <w:spacing w:after="160"/>
              <w:rPr>
                <w:b/>
              </w:rPr>
            </w:pPr>
            <w:r w:rsidRPr="00D26018">
              <w:rPr>
                <w:b/>
              </w:rPr>
              <w:t>Description</w:t>
            </w:r>
          </w:p>
        </w:tc>
        <w:tc>
          <w:tcPr>
            <w:tcW w:w="851" w:type="pct"/>
          </w:tcPr>
          <w:p w14:paraId="7F526D59" w14:textId="631C2DCA" w:rsidR="00C84A87" w:rsidRPr="00D26018" w:rsidRDefault="00C84A87" w:rsidP="0072736B">
            <w:pPr>
              <w:spacing w:after="160"/>
              <w:rPr>
                <w:b/>
              </w:rPr>
            </w:pPr>
            <w:r w:rsidRPr="00D26018">
              <w:rPr>
                <w:b/>
              </w:rPr>
              <w:t>Number of pages</w:t>
            </w:r>
            <w:r w:rsidR="00FC1A5A" w:rsidRPr="00D26018">
              <w:rPr>
                <w:b/>
              </w:rPr>
              <w:t>/sheets</w:t>
            </w:r>
          </w:p>
        </w:tc>
        <w:tc>
          <w:tcPr>
            <w:tcW w:w="612" w:type="pct"/>
          </w:tcPr>
          <w:p w14:paraId="1839E5DF" w14:textId="77777777" w:rsidR="00C84A87" w:rsidRPr="00D26018" w:rsidRDefault="00C84A87" w:rsidP="0072736B">
            <w:pPr>
              <w:spacing w:after="160"/>
              <w:rPr>
                <w:b/>
              </w:rPr>
            </w:pPr>
            <w:r w:rsidRPr="00D26018">
              <w:rPr>
                <w:b/>
              </w:rPr>
              <w:t>Attached</w:t>
            </w:r>
          </w:p>
        </w:tc>
      </w:tr>
      <w:tr w:rsidR="00C84A87" w:rsidRPr="00D26018" w14:paraId="0CE7EF03" w14:textId="77777777" w:rsidTr="002C5C38">
        <w:trPr>
          <w:trHeight w:val="491"/>
        </w:trPr>
        <w:tc>
          <w:tcPr>
            <w:tcW w:w="697" w:type="pct"/>
            <w:vAlign w:val="center"/>
          </w:tcPr>
          <w:p w14:paraId="73EB2848" w14:textId="77777777" w:rsidR="00C84A87" w:rsidRPr="00D26018" w:rsidRDefault="00C84A87" w:rsidP="0072736B">
            <w:pPr>
              <w:spacing w:after="160"/>
            </w:pPr>
            <w:permStart w:id="1462854784" w:edGrp="everyone"/>
            <w:r w:rsidRPr="00D26018">
              <w:t>e.g. B1</w:t>
            </w:r>
          </w:p>
        </w:tc>
        <w:tc>
          <w:tcPr>
            <w:tcW w:w="598" w:type="pct"/>
            <w:vAlign w:val="center"/>
          </w:tcPr>
          <w:p w14:paraId="1F755AE7" w14:textId="491119ED" w:rsidR="00C84A87" w:rsidRPr="00D26018" w:rsidRDefault="006A3C3C" w:rsidP="0072736B">
            <w:pPr>
              <w:spacing w:after="160"/>
            </w:pPr>
            <w:r w:rsidRPr="00D26018">
              <w:fldChar w:fldCharType="begin"/>
            </w:r>
            <w:r w:rsidRPr="00D26018">
              <w:instrText xml:space="preserve"> REF _Ref512858748 \r \h </w:instrText>
            </w:r>
            <w:r w:rsidR="00D26018">
              <w:instrText xml:space="preserve"> \* MERGEFORMAT </w:instrText>
            </w:r>
            <w:r w:rsidRPr="00D26018">
              <w:fldChar w:fldCharType="separate"/>
            </w:r>
            <w:r w:rsidR="00221754">
              <w:t>2.2</w:t>
            </w:r>
            <w:r w:rsidRPr="00D26018">
              <w:fldChar w:fldCharType="end"/>
            </w:r>
          </w:p>
        </w:tc>
        <w:tc>
          <w:tcPr>
            <w:tcW w:w="2243" w:type="pct"/>
            <w:vAlign w:val="center"/>
          </w:tcPr>
          <w:p w14:paraId="742D24CF" w14:textId="1DED21E6" w:rsidR="00C84A87" w:rsidRPr="00D26018" w:rsidRDefault="00EE6A22" w:rsidP="0072736B">
            <w:pPr>
              <w:spacing w:after="160"/>
            </w:pPr>
            <w:r>
              <w:t>Contact details of professional advisors</w:t>
            </w:r>
          </w:p>
        </w:tc>
        <w:tc>
          <w:tcPr>
            <w:tcW w:w="851" w:type="pct"/>
            <w:vAlign w:val="center"/>
          </w:tcPr>
          <w:p w14:paraId="02EA11B0" w14:textId="77777777" w:rsidR="00C84A87" w:rsidRPr="00D26018" w:rsidRDefault="00C84A87" w:rsidP="00021AFC">
            <w:pPr>
              <w:spacing w:after="160"/>
              <w:jc w:val="center"/>
            </w:pPr>
            <w:r w:rsidRPr="00D26018">
              <w:t>8</w:t>
            </w:r>
          </w:p>
        </w:tc>
        <w:tc>
          <w:tcPr>
            <w:tcW w:w="612" w:type="pct"/>
            <w:vAlign w:val="center"/>
          </w:tcPr>
          <w:p w14:paraId="68B54369" w14:textId="146188F4" w:rsidR="00C84A87" w:rsidRPr="00D26018" w:rsidRDefault="00000000" w:rsidP="0072736B">
            <w:pPr>
              <w:spacing w:after="160"/>
              <w:jc w:val="center"/>
            </w:pPr>
            <w:sdt>
              <w:sdtPr>
                <w:id w:val="-1912845185"/>
                <w14:checkbox>
                  <w14:checked w14:val="0"/>
                  <w14:checkedState w14:val="2612" w14:font="MS Gothic"/>
                  <w14:uncheckedState w14:val="2610" w14:font="MS Gothic"/>
                </w14:checkbox>
              </w:sdtPr>
              <w:sdtContent>
                <w:r w:rsidR="009F3A62" w:rsidRPr="00D26018">
                  <w:rPr>
                    <w:rFonts w:ascii="Segoe UI Symbol" w:eastAsia="MS Gothic" w:hAnsi="Segoe UI Symbol" w:cs="Segoe UI Symbol"/>
                  </w:rPr>
                  <w:t>☐</w:t>
                </w:r>
              </w:sdtContent>
            </w:sdt>
          </w:p>
        </w:tc>
      </w:tr>
    </w:tbl>
    <w:p w14:paraId="04DAF2FF" w14:textId="3ED3DC88" w:rsidR="004E7883" w:rsidRDefault="004E7883" w:rsidP="0072736B">
      <w:pPr>
        <w:spacing w:line="240" w:lineRule="auto"/>
        <w:rPr>
          <w:b/>
          <w:color w:val="CC9900"/>
          <w:sz w:val="24"/>
          <w:highlight w:val="black"/>
        </w:rPr>
      </w:pPr>
      <w:bookmarkStart w:id="26" w:name="_Ref486434606"/>
      <w:bookmarkStart w:id="27" w:name="_Ref512860876"/>
      <w:permEnd w:id="1462854784"/>
    </w:p>
    <w:p w14:paraId="15E50F8F" w14:textId="77777777" w:rsidR="00387BA0" w:rsidRDefault="00387BA0" w:rsidP="0072736B">
      <w:pPr>
        <w:pStyle w:val="Heading2"/>
        <w:rPr>
          <w:highlight w:val="black"/>
        </w:rPr>
      </w:pPr>
      <w:bookmarkStart w:id="28" w:name="_Ref515029790"/>
      <w:bookmarkEnd w:id="26"/>
      <w:bookmarkEnd w:id="27"/>
      <w:r>
        <w:rPr>
          <w:highlight w:val="black"/>
        </w:rPr>
        <w:t>Consent and Declarations</w:t>
      </w:r>
      <w:bookmarkEnd w:id="28"/>
    </w:p>
    <w:p w14:paraId="13CC8A8F" w14:textId="0762F39B" w:rsidR="00D17403" w:rsidRPr="00D26018" w:rsidRDefault="00387BA0" w:rsidP="0072736B">
      <w:pPr>
        <w:spacing w:line="240" w:lineRule="auto"/>
      </w:pPr>
      <w:r>
        <w:t>To assess the application or notification, the Prudential Authority needs to ensure that the information in the application or notification is accurate and complete, and may be verified and shared with other regulatory authorities. Please see the Fact Sheet on the SARB website for the required consent and declarations that must accompany this form.</w:t>
      </w:r>
    </w:p>
    <w:sectPr w:rsidR="00D17403" w:rsidRPr="00D26018" w:rsidSect="00D51507">
      <w:footerReference w:type="default" r:id="rId13"/>
      <w:headerReference w:type="first" r:id="rId14"/>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3E7C4D" w14:textId="77777777" w:rsidR="00F83C5D" w:rsidRDefault="00F83C5D" w:rsidP="007E6668">
      <w:r>
        <w:separator/>
      </w:r>
    </w:p>
  </w:endnote>
  <w:endnote w:type="continuationSeparator" w:id="0">
    <w:p w14:paraId="1ADA3854" w14:textId="77777777" w:rsidR="00F83C5D" w:rsidRDefault="00F83C5D" w:rsidP="007E6668">
      <w:r>
        <w:continuationSeparator/>
      </w:r>
    </w:p>
  </w:endnote>
  <w:endnote w:type="continuationNotice" w:id="1">
    <w:p w14:paraId="2E8FCBCE" w14:textId="77777777" w:rsidR="00F83C5D" w:rsidRDefault="00F83C5D" w:rsidP="007E66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788764"/>
      <w:docPartObj>
        <w:docPartGallery w:val="Page Numbers (Bottom of Page)"/>
        <w:docPartUnique/>
      </w:docPartObj>
    </w:sdtPr>
    <w:sdtEndPr>
      <w:rPr>
        <w:noProof/>
        <w:sz w:val="18"/>
        <w:szCs w:val="18"/>
      </w:rPr>
    </w:sdtEndPr>
    <w:sdtContent>
      <w:p w14:paraId="3FC06B5A" w14:textId="5C8A7A64" w:rsidR="000C343F" w:rsidRPr="00324F01" w:rsidRDefault="00B238BD" w:rsidP="00324F01">
        <w:pPr>
          <w:pStyle w:val="Header"/>
          <w:ind w:right="-421"/>
        </w:pPr>
        <w:r w:rsidRPr="00B238BD">
          <w:rPr>
            <w:sz w:val="18"/>
          </w:rPr>
          <w:t>IF</w:t>
        </w:r>
        <w:r w:rsidR="000C6323" w:rsidRPr="000C6323">
          <w:rPr>
            <w:sz w:val="18"/>
          </w:rPr>
          <w:t xml:space="preserve">016: </w:t>
        </w:r>
        <w:r w:rsidR="00324F01" w:rsidRPr="00324F01">
          <w:rPr>
            <w:sz w:val="18"/>
            <w:szCs w:val="18"/>
          </w:rPr>
          <w:t xml:space="preserve">Notification to use estimate of “delta </w:t>
        </w:r>
        <w:r w:rsidR="00BC46ED">
          <w:rPr>
            <w:sz w:val="18"/>
            <w:szCs w:val="18"/>
          </w:rPr>
          <w:t>o</w:t>
        </w:r>
        <w:r w:rsidR="00324F01" w:rsidRPr="00324F01">
          <w:rPr>
            <w:sz w:val="18"/>
            <w:szCs w:val="18"/>
          </w:rPr>
          <w:t xml:space="preserve">wn </w:t>
        </w:r>
        <w:r w:rsidR="00BC46ED">
          <w:rPr>
            <w:sz w:val="18"/>
            <w:szCs w:val="18"/>
          </w:rPr>
          <w:t>f</w:t>
        </w:r>
        <w:r w:rsidR="00324F01" w:rsidRPr="00324F01">
          <w:rPr>
            <w:sz w:val="18"/>
            <w:szCs w:val="18"/>
          </w:rPr>
          <w:t>unds”</w:t>
        </w:r>
        <w:r w:rsidR="00A44399">
          <w:rPr>
            <w:sz w:val="18"/>
            <w:szCs w:val="18"/>
          </w:rPr>
          <w:tab/>
          <w:t xml:space="preserve"> </w:t>
        </w:r>
        <w:r w:rsidR="000C343F">
          <w:rPr>
            <w:sz w:val="18"/>
            <w:szCs w:val="18"/>
          </w:rPr>
          <w:t xml:space="preserve">   </w:t>
        </w:r>
        <w:r w:rsidR="00324F01">
          <w:rPr>
            <w:sz w:val="18"/>
            <w:szCs w:val="18"/>
          </w:rPr>
          <w:tab/>
          <w:t xml:space="preserve">                  </w:t>
        </w:r>
        <w:r w:rsidR="00021AFC">
          <w:rPr>
            <w:sz w:val="18"/>
            <w:szCs w:val="18"/>
          </w:rPr>
          <w:t>1 July 2018</w:t>
        </w:r>
        <w:r w:rsidR="000C343F">
          <w:rPr>
            <w:sz w:val="18"/>
            <w:szCs w:val="18"/>
          </w:rPr>
          <w:t xml:space="preserve">  </w:t>
        </w:r>
        <w:r w:rsidR="00324F01">
          <w:rPr>
            <w:sz w:val="18"/>
            <w:szCs w:val="18"/>
          </w:rPr>
          <w:t xml:space="preserve">                                           </w:t>
        </w:r>
        <w:r w:rsidR="000C343F" w:rsidRPr="00511C55">
          <w:rPr>
            <w:sz w:val="18"/>
            <w:szCs w:val="18"/>
          </w:rPr>
          <w:t xml:space="preserve">Page </w:t>
        </w:r>
        <w:r w:rsidR="000C343F" w:rsidRPr="00511C55">
          <w:rPr>
            <w:sz w:val="18"/>
            <w:szCs w:val="18"/>
          </w:rPr>
          <w:fldChar w:fldCharType="begin"/>
        </w:r>
        <w:r w:rsidR="000C343F" w:rsidRPr="00511C55">
          <w:rPr>
            <w:sz w:val="18"/>
            <w:szCs w:val="18"/>
          </w:rPr>
          <w:instrText xml:space="preserve"> PAGE   \* MERGEFORMAT </w:instrText>
        </w:r>
        <w:r w:rsidR="000C343F" w:rsidRPr="00511C55">
          <w:rPr>
            <w:sz w:val="18"/>
            <w:szCs w:val="18"/>
          </w:rPr>
          <w:fldChar w:fldCharType="separate"/>
        </w:r>
        <w:r w:rsidR="00D84D27">
          <w:rPr>
            <w:noProof/>
            <w:sz w:val="18"/>
            <w:szCs w:val="18"/>
          </w:rPr>
          <w:t>2</w:t>
        </w:r>
        <w:r w:rsidR="000C343F" w:rsidRPr="00511C55">
          <w:rPr>
            <w:noProof/>
            <w:sz w:val="18"/>
            <w:szCs w:val="18"/>
          </w:rPr>
          <w:fldChar w:fldCharType="end"/>
        </w:r>
      </w:p>
    </w:sdtContent>
  </w:sdt>
  <w:p w14:paraId="22D3EE67" w14:textId="4AFC27E8" w:rsidR="000C343F" w:rsidRDefault="00324F01">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251A1" w14:textId="77777777" w:rsidR="00F83C5D" w:rsidRDefault="00F83C5D" w:rsidP="007E6668">
      <w:r>
        <w:separator/>
      </w:r>
    </w:p>
  </w:footnote>
  <w:footnote w:type="continuationSeparator" w:id="0">
    <w:p w14:paraId="02EC805E" w14:textId="77777777" w:rsidR="00F83C5D" w:rsidRDefault="00F83C5D" w:rsidP="007E6668">
      <w:r>
        <w:continuationSeparator/>
      </w:r>
    </w:p>
  </w:footnote>
  <w:footnote w:type="continuationNotice" w:id="1">
    <w:p w14:paraId="5295FFEE" w14:textId="77777777" w:rsidR="00F83C5D" w:rsidRDefault="00F83C5D" w:rsidP="007E66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FA461" w14:textId="4EFD3AFE" w:rsidR="000C343F" w:rsidRDefault="000C343F" w:rsidP="00C75EFC">
    <w:pPr>
      <w:pStyle w:val="Header"/>
      <w:jc w:val="center"/>
    </w:pPr>
    <w:r>
      <w:rPr>
        <w:noProof/>
        <w:lang w:eastAsia="en-ZA"/>
      </w:rPr>
      <w:drawing>
        <wp:inline distT="0" distB="0" distL="0" distR="0" wp14:anchorId="63CD0016" wp14:editId="4A89265B">
          <wp:extent cx="1156970" cy="917575"/>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2" name="Picture 8"/>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6970" cy="917575"/>
                  </a:xfrm>
                  <a:prstGeom prst="rect">
                    <a:avLst/>
                  </a:prstGeom>
                </pic:spPr>
              </pic:pic>
            </a:graphicData>
          </a:graphic>
        </wp:inline>
      </w:drawing>
    </w:r>
  </w:p>
  <w:p w14:paraId="0A914D26" w14:textId="77777777" w:rsidR="000C343F" w:rsidRDefault="000C343F" w:rsidP="00C75EF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A53AD"/>
    <w:multiLevelType w:val="hybridMultilevel"/>
    <w:tmpl w:val="C206DA3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85B4B6B"/>
    <w:multiLevelType w:val="hybridMultilevel"/>
    <w:tmpl w:val="274CEFF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14C036BF"/>
    <w:multiLevelType w:val="multilevel"/>
    <w:tmpl w:val="E456386C"/>
    <w:lvl w:ilvl="0">
      <w:start w:val="1"/>
      <w:numFmt w:val="decimal"/>
      <w:pStyle w:val="Heading1"/>
      <w:lvlText w:val="%1"/>
      <w:lvlJc w:val="left"/>
      <w:pPr>
        <w:ind w:left="360" w:hanging="360"/>
      </w:pPr>
      <w:rPr>
        <w:rFonts w:hint="default"/>
        <w:b/>
      </w:rPr>
    </w:lvl>
    <w:lvl w:ilvl="1">
      <w:start w:val="1"/>
      <w:numFmt w:val="decimal"/>
      <w:lvlText w:val="%1.%2"/>
      <w:lvlJc w:val="left"/>
      <w:pPr>
        <w:ind w:left="576" w:hanging="576"/>
      </w:pPr>
      <w:rPr>
        <w:rFonts w:hint="default"/>
        <w:color w:val="auto"/>
      </w:rPr>
    </w:lvl>
    <w:lvl w:ilvl="2">
      <w:start w:val="1"/>
      <w:numFmt w:val="decimal"/>
      <w:pStyle w:val="Heading3"/>
      <w:lvlText w:val="%1.%2.%3"/>
      <w:lvlJc w:val="left"/>
      <w:pPr>
        <w:ind w:left="720" w:hanging="720"/>
      </w:pPr>
      <w:rPr>
        <w:b w:val="0"/>
        <w:bCs w:val="0"/>
        <w:i w:val="0"/>
        <w:iCs w:val="0"/>
        <w:caps w:val="0"/>
        <w:smallCaps w:val="0"/>
        <w:strike w:val="0"/>
        <w:dstrike w:val="0"/>
        <w:noProof w:val="0"/>
        <w:vanish w:val="0"/>
        <w:color w:val="000000"/>
        <w:spacing w:val="0"/>
        <w:kern w:val="0"/>
        <w:position w:val="0"/>
        <w:sz w:val="20"/>
        <w:szCs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1F023609"/>
    <w:multiLevelType w:val="hybridMultilevel"/>
    <w:tmpl w:val="580C48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2D0D011D"/>
    <w:multiLevelType w:val="hybridMultilevel"/>
    <w:tmpl w:val="74EAC4A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D430211"/>
    <w:multiLevelType w:val="hybridMultilevel"/>
    <w:tmpl w:val="2C644E1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47CB01BF"/>
    <w:multiLevelType w:val="hybridMultilevel"/>
    <w:tmpl w:val="3758A0BA"/>
    <w:lvl w:ilvl="0" w:tplc="1C090001">
      <w:start w:val="1"/>
      <w:numFmt w:val="bullet"/>
      <w:lvlText w:val=""/>
      <w:lvlJc w:val="left"/>
      <w:pPr>
        <w:ind w:left="1296" w:hanging="360"/>
      </w:pPr>
      <w:rPr>
        <w:rFonts w:ascii="Symbol" w:hAnsi="Symbol" w:hint="default"/>
      </w:rPr>
    </w:lvl>
    <w:lvl w:ilvl="1" w:tplc="1C090003" w:tentative="1">
      <w:start w:val="1"/>
      <w:numFmt w:val="bullet"/>
      <w:lvlText w:val="o"/>
      <w:lvlJc w:val="left"/>
      <w:pPr>
        <w:ind w:left="2016" w:hanging="360"/>
      </w:pPr>
      <w:rPr>
        <w:rFonts w:ascii="Courier New" w:hAnsi="Courier New" w:cs="Courier New" w:hint="default"/>
      </w:rPr>
    </w:lvl>
    <w:lvl w:ilvl="2" w:tplc="1C090005" w:tentative="1">
      <w:start w:val="1"/>
      <w:numFmt w:val="bullet"/>
      <w:lvlText w:val=""/>
      <w:lvlJc w:val="left"/>
      <w:pPr>
        <w:ind w:left="2736" w:hanging="360"/>
      </w:pPr>
      <w:rPr>
        <w:rFonts w:ascii="Wingdings" w:hAnsi="Wingdings" w:hint="default"/>
      </w:rPr>
    </w:lvl>
    <w:lvl w:ilvl="3" w:tplc="1C090001" w:tentative="1">
      <w:start w:val="1"/>
      <w:numFmt w:val="bullet"/>
      <w:lvlText w:val=""/>
      <w:lvlJc w:val="left"/>
      <w:pPr>
        <w:ind w:left="3456" w:hanging="360"/>
      </w:pPr>
      <w:rPr>
        <w:rFonts w:ascii="Symbol" w:hAnsi="Symbol" w:hint="default"/>
      </w:rPr>
    </w:lvl>
    <w:lvl w:ilvl="4" w:tplc="1C090003" w:tentative="1">
      <w:start w:val="1"/>
      <w:numFmt w:val="bullet"/>
      <w:lvlText w:val="o"/>
      <w:lvlJc w:val="left"/>
      <w:pPr>
        <w:ind w:left="4176" w:hanging="360"/>
      </w:pPr>
      <w:rPr>
        <w:rFonts w:ascii="Courier New" w:hAnsi="Courier New" w:cs="Courier New" w:hint="default"/>
      </w:rPr>
    </w:lvl>
    <w:lvl w:ilvl="5" w:tplc="1C090005" w:tentative="1">
      <w:start w:val="1"/>
      <w:numFmt w:val="bullet"/>
      <w:lvlText w:val=""/>
      <w:lvlJc w:val="left"/>
      <w:pPr>
        <w:ind w:left="4896" w:hanging="360"/>
      </w:pPr>
      <w:rPr>
        <w:rFonts w:ascii="Wingdings" w:hAnsi="Wingdings" w:hint="default"/>
      </w:rPr>
    </w:lvl>
    <w:lvl w:ilvl="6" w:tplc="1C090001" w:tentative="1">
      <w:start w:val="1"/>
      <w:numFmt w:val="bullet"/>
      <w:lvlText w:val=""/>
      <w:lvlJc w:val="left"/>
      <w:pPr>
        <w:ind w:left="5616" w:hanging="360"/>
      </w:pPr>
      <w:rPr>
        <w:rFonts w:ascii="Symbol" w:hAnsi="Symbol" w:hint="default"/>
      </w:rPr>
    </w:lvl>
    <w:lvl w:ilvl="7" w:tplc="1C090003" w:tentative="1">
      <w:start w:val="1"/>
      <w:numFmt w:val="bullet"/>
      <w:lvlText w:val="o"/>
      <w:lvlJc w:val="left"/>
      <w:pPr>
        <w:ind w:left="6336" w:hanging="360"/>
      </w:pPr>
      <w:rPr>
        <w:rFonts w:ascii="Courier New" w:hAnsi="Courier New" w:cs="Courier New" w:hint="default"/>
      </w:rPr>
    </w:lvl>
    <w:lvl w:ilvl="8" w:tplc="1C090005" w:tentative="1">
      <w:start w:val="1"/>
      <w:numFmt w:val="bullet"/>
      <w:lvlText w:val=""/>
      <w:lvlJc w:val="left"/>
      <w:pPr>
        <w:ind w:left="7056" w:hanging="360"/>
      </w:pPr>
      <w:rPr>
        <w:rFonts w:ascii="Wingdings" w:hAnsi="Wingdings" w:hint="default"/>
      </w:rPr>
    </w:lvl>
  </w:abstractNum>
  <w:abstractNum w:abstractNumId="7" w15:restartNumberingAfterBreak="0">
    <w:nsid w:val="4B58336E"/>
    <w:multiLevelType w:val="hybridMultilevel"/>
    <w:tmpl w:val="65920D54"/>
    <w:lvl w:ilvl="0" w:tplc="C5828F72">
      <w:start w:val="1"/>
      <w:numFmt w:val="decimal"/>
      <w:pStyle w:val="Style1"/>
      <w:lvlText w:val="%1.1.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58980C68"/>
    <w:multiLevelType w:val="hybridMultilevel"/>
    <w:tmpl w:val="6A5489F2"/>
    <w:lvl w:ilvl="0" w:tplc="1C090001">
      <w:start w:val="1"/>
      <w:numFmt w:val="bullet"/>
      <w:lvlText w:val=""/>
      <w:lvlJc w:val="left"/>
      <w:pPr>
        <w:ind w:left="1364" w:hanging="360"/>
      </w:pPr>
      <w:rPr>
        <w:rFonts w:ascii="Symbol" w:hAnsi="Symbol" w:hint="default"/>
      </w:rPr>
    </w:lvl>
    <w:lvl w:ilvl="1" w:tplc="1C090003" w:tentative="1">
      <w:start w:val="1"/>
      <w:numFmt w:val="bullet"/>
      <w:lvlText w:val="o"/>
      <w:lvlJc w:val="left"/>
      <w:pPr>
        <w:ind w:left="2084" w:hanging="360"/>
      </w:pPr>
      <w:rPr>
        <w:rFonts w:ascii="Courier New" w:hAnsi="Courier New" w:cs="Courier New" w:hint="default"/>
      </w:rPr>
    </w:lvl>
    <w:lvl w:ilvl="2" w:tplc="1C090005" w:tentative="1">
      <w:start w:val="1"/>
      <w:numFmt w:val="bullet"/>
      <w:lvlText w:val=""/>
      <w:lvlJc w:val="left"/>
      <w:pPr>
        <w:ind w:left="2804" w:hanging="360"/>
      </w:pPr>
      <w:rPr>
        <w:rFonts w:ascii="Wingdings" w:hAnsi="Wingdings" w:hint="default"/>
      </w:rPr>
    </w:lvl>
    <w:lvl w:ilvl="3" w:tplc="1C090001" w:tentative="1">
      <w:start w:val="1"/>
      <w:numFmt w:val="bullet"/>
      <w:lvlText w:val=""/>
      <w:lvlJc w:val="left"/>
      <w:pPr>
        <w:ind w:left="3524" w:hanging="360"/>
      </w:pPr>
      <w:rPr>
        <w:rFonts w:ascii="Symbol" w:hAnsi="Symbol" w:hint="default"/>
      </w:rPr>
    </w:lvl>
    <w:lvl w:ilvl="4" w:tplc="1C090003" w:tentative="1">
      <w:start w:val="1"/>
      <w:numFmt w:val="bullet"/>
      <w:lvlText w:val="o"/>
      <w:lvlJc w:val="left"/>
      <w:pPr>
        <w:ind w:left="4244" w:hanging="360"/>
      </w:pPr>
      <w:rPr>
        <w:rFonts w:ascii="Courier New" w:hAnsi="Courier New" w:cs="Courier New" w:hint="default"/>
      </w:rPr>
    </w:lvl>
    <w:lvl w:ilvl="5" w:tplc="1C090005" w:tentative="1">
      <w:start w:val="1"/>
      <w:numFmt w:val="bullet"/>
      <w:lvlText w:val=""/>
      <w:lvlJc w:val="left"/>
      <w:pPr>
        <w:ind w:left="4964" w:hanging="360"/>
      </w:pPr>
      <w:rPr>
        <w:rFonts w:ascii="Wingdings" w:hAnsi="Wingdings" w:hint="default"/>
      </w:rPr>
    </w:lvl>
    <w:lvl w:ilvl="6" w:tplc="1C090001" w:tentative="1">
      <w:start w:val="1"/>
      <w:numFmt w:val="bullet"/>
      <w:lvlText w:val=""/>
      <w:lvlJc w:val="left"/>
      <w:pPr>
        <w:ind w:left="5684" w:hanging="360"/>
      </w:pPr>
      <w:rPr>
        <w:rFonts w:ascii="Symbol" w:hAnsi="Symbol" w:hint="default"/>
      </w:rPr>
    </w:lvl>
    <w:lvl w:ilvl="7" w:tplc="1C090003" w:tentative="1">
      <w:start w:val="1"/>
      <w:numFmt w:val="bullet"/>
      <w:lvlText w:val="o"/>
      <w:lvlJc w:val="left"/>
      <w:pPr>
        <w:ind w:left="6404" w:hanging="360"/>
      </w:pPr>
      <w:rPr>
        <w:rFonts w:ascii="Courier New" w:hAnsi="Courier New" w:cs="Courier New" w:hint="default"/>
      </w:rPr>
    </w:lvl>
    <w:lvl w:ilvl="8" w:tplc="1C090005" w:tentative="1">
      <w:start w:val="1"/>
      <w:numFmt w:val="bullet"/>
      <w:lvlText w:val=""/>
      <w:lvlJc w:val="left"/>
      <w:pPr>
        <w:ind w:left="7124" w:hanging="360"/>
      </w:pPr>
      <w:rPr>
        <w:rFonts w:ascii="Wingdings" w:hAnsi="Wingdings" w:hint="default"/>
      </w:rPr>
    </w:lvl>
  </w:abstractNum>
  <w:abstractNum w:abstractNumId="9" w15:restartNumberingAfterBreak="0">
    <w:nsid w:val="5E2E420C"/>
    <w:multiLevelType w:val="hybridMultilevel"/>
    <w:tmpl w:val="F0F80E3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0" w15:restartNumberingAfterBreak="0">
    <w:nsid w:val="6A7318DC"/>
    <w:multiLevelType w:val="hybridMultilevel"/>
    <w:tmpl w:val="AB88322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6FF96BE6"/>
    <w:multiLevelType w:val="multilevel"/>
    <w:tmpl w:val="4094F838"/>
    <w:lvl w:ilvl="0">
      <w:start w:val="1"/>
      <w:numFmt w:val="decimal"/>
      <w:pStyle w:val="Heading2"/>
      <w:lvlText w:val="%1."/>
      <w:lvlJc w:val="left"/>
      <w:pPr>
        <w:ind w:left="432" w:hanging="432"/>
      </w:pPr>
      <w:rPr>
        <w:rFonts w:hint="default"/>
      </w:rPr>
    </w:lvl>
    <w:lvl w:ilvl="1">
      <w:start w:val="1"/>
      <w:numFmt w:val="decimal"/>
      <w:pStyle w:val="Heading3FSB"/>
      <w:lvlText w:val="%1.%2"/>
      <w:lvlJc w:val="left"/>
      <w:pPr>
        <w:ind w:left="576" w:hanging="576"/>
      </w:pPr>
      <w:rPr>
        <w:rFonts w:hint="default"/>
        <w:color w:val="auto"/>
      </w:rPr>
    </w:lvl>
    <w:lvl w:ilvl="2">
      <w:start w:val="1"/>
      <w:numFmt w:val="decimal"/>
      <w:pStyle w:val="Heading4"/>
      <w:lvlText w:val="%1.%2.%3"/>
      <w:lvlJc w:val="left"/>
      <w:pPr>
        <w:ind w:left="1004" w:hanging="720"/>
      </w:pPr>
      <w:rPr>
        <w:rFonts w:hint="default"/>
        <w:b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7EE73551"/>
    <w:multiLevelType w:val="multilevel"/>
    <w:tmpl w:val="5790A6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7F774D2A"/>
    <w:multiLevelType w:val="hybridMultilevel"/>
    <w:tmpl w:val="0428CF00"/>
    <w:lvl w:ilvl="0" w:tplc="1292EECE">
      <w:start w:val="1"/>
      <w:numFmt w:val="decimal"/>
      <w:pStyle w:val="Style2"/>
      <w:lvlText w:val="%1.1.1"/>
      <w:lvlJc w:val="left"/>
      <w:pPr>
        <w:ind w:left="502" w:hanging="360"/>
      </w:pPr>
      <w:rPr>
        <w:rFonts w:hint="default"/>
      </w:rPr>
    </w:lvl>
    <w:lvl w:ilvl="1" w:tplc="1C090019">
      <w:start w:val="1"/>
      <w:numFmt w:val="lowerLetter"/>
      <w:lvlText w:val="%2."/>
      <w:lvlJc w:val="left"/>
      <w:pPr>
        <w:ind w:left="1222" w:hanging="360"/>
      </w:pPr>
    </w:lvl>
    <w:lvl w:ilvl="2" w:tplc="1C09001B" w:tentative="1">
      <w:start w:val="1"/>
      <w:numFmt w:val="lowerRoman"/>
      <w:pStyle w:val="Style2"/>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16cid:durableId="698704567">
    <w:abstractNumId w:val="2"/>
  </w:num>
  <w:num w:numId="2" w16cid:durableId="1437401754">
    <w:abstractNumId w:val="4"/>
  </w:num>
  <w:num w:numId="3" w16cid:durableId="451637667">
    <w:abstractNumId w:val="11"/>
  </w:num>
  <w:num w:numId="4" w16cid:durableId="643773184">
    <w:abstractNumId w:val="7"/>
  </w:num>
  <w:num w:numId="5" w16cid:durableId="1469660989">
    <w:abstractNumId w:val="13"/>
  </w:num>
  <w:num w:numId="6" w16cid:durableId="770472935">
    <w:abstractNumId w:val="6"/>
  </w:num>
  <w:num w:numId="7" w16cid:durableId="291448641">
    <w:abstractNumId w:val="11"/>
  </w:num>
  <w:num w:numId="8" w16cid:durableId="729814950">
    <w:abstractNumId w:val="5"/>
  </w:num>
  <w:num w:numId="9" w16cid:durableId="1698502886">
    <w:abstractNumId w:val="1"/>
  </w:num>
  <w:num w:numId="10" w16cid:durableId="1726874915">
    <w:abstractNumId w:val="11"/>
  </w:num>
  <w:num w:numId="11" w16cid:durableId="1654093511">
    <w:abstractNumId w:val="9"/>
  </w:num>
  <w:num w:numId="12" w16cid:durableId="1934698968">
    <w:abstractNumId w:val="8"/>
  </w:num>
  <w:num w:numId="13" w16cid:durableId="1734037555">
    <w:abstractNumId w:val="12"/>
  </w:num>
  <w:num w:numId="14" w16cid:durableId="172047030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3966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845703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13916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87674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49722585">
    <w:abstractNumId w:val="11"/>
  </w:num>
  <w:num w:numId="20" w16cid:durableId="147051383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23499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0511716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1494440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3283888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68127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8673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0556355">
    <w:abstractNumId w:val="0"/>
  </w:num>
  <w:num w:numId="28" w16cid:durableId="956259688">
    <w:abstractNumId w:val="11"/>
  </w:num>
  <w:num w:numId="29" w16cid:durableId="155002501">
    <w:abstractNumId w:val="10"/>
  </w:num>
  <w:num w:numId="30" w16cid:durableId="141134897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0509650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88890624">
    <w:abstractNumId w:val="11"/>
  </w:num>
  <w:num w:numId="33" w16cid:durableId="1718237516">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documentProtection w:edit="readOnly" w:formatting="1" w:enforcement="1" w:cryptProviderType="rsaAES" w:cryptAlgorithmClass="hash" w:cryptAlgorithmType="typeAny" w:cryptAlgorithmSid="14" w:cryptSpinCount="100000" w:hash="/XCvSogm7577IvMV5C99x1FPWQ64cKuc2MfSymLvJPfPp1PYHmB7ZVczIj6UyTOf+0WRxsJB6XMYNHDlPCPnCg==" w:salt="wyMtRFUDUxEN2Srz61GNR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05E5"/>
    <w:rsid w:val="00005A38"/>
    <w:rsid w:val="00005ABB"/>
    <w:rsid w:val="00010697"/>
    <w:rsid w:val="000112A2"/>
    <w:rsid w:val="00020839"/>
    <w:rsid w:val="00021AFC"/>
    <w:rsid w:val="0003395F"/>
    <w:rsid w:val="000347BF"/>
    <w:rsid w:val="00035EF2"/>
    <w:rsid w:val="00040E44"/>
    <w:rsid w:val="00040EE8"/>
    <w:rsid w:val="00041145"/>
    <w:rsid w:val="00045BEA"/>
    <w:rsid w:val="000510F6"/>
    <w:rsid w:val="00052FC3"/>
    <w:rsid w:val="00055C8F"/>
    <w:rsid w:val="00062023"/>
    <w:rsid w:val="00064477"/>
    <w:rsid w:val="000658EC"/>
    <w:rsid w:val="00066ED6"/>
    <w:rsid w:val="0007196D"/>
    <w:rsid w:val="000742BE"/>
    <w:rsid w:val="00076606"/>
    <w:rsid w:val="00080570"/>
    <w:rsid w:val="00084226"/>
    <w:rsid w:val="0008754F"/>
    <w:rsid w:val="0009657A"/>
    <w:rsid w:val="00097401"/>
    <w:rsid w:val="000A1CBE"/>
    <w:rsid w:val="000A6818"/>
    <w:rsid w:val="000B2585"/>
    <w:rsid w:val="000B3467"/>
    <w:rsid w:val="000B3CD6"/>
    <w:rsid w:val="000B4E01"/>
    <w:rsid w:val="000C1B1F"/>
    <w:rsid w:val="000C22B8"/>
    <w:rsid w:val="000C343F"/>
    <w:rsid w:val="000C458A"/>
    <w:rsid w:val="000C6323"/>
    <w:rsid w:val="000C79F6"/>
    <w:rsid w:val="000D1BD8"/>
    <w:rsid w:val="000D2F66"/>
    <w:rsid w:val="000D3631"/>
    <w:rsid w:val="000D5521"/>
    <w:rsid w:val="000D75F4"/>
    <w:rsid w:val="000E0073"/>
    <w:rsid w:val="000E1356"/>
    <w:rsid w:val="000E23BC"/>
    <w:rsid w:val="000F1C00"/>
    <w:rsid w:val="000F3E05"/>
    <w:rsid w:val="000F6123"/>
    <w:rsid w:val="000F713A"/>
    <w:rsid w:val="00110448"/>
    <w:rsid w:val="00110CAC"/>
    <w:rsid w:val="001144A7"/>
    <w:rsid w:val="0012319B"/>
    <w:rsid w:val="00124D49"/>
    <w:rsid w:val="00126804"/>
    <w:rsid w:val="00130398"/>
    <w:rsid w:val="001316FB"/>
    <w:rsid w:val="00136B96"/>
    <w:rsid w:val="0014157E"/>
    <w:rsid w:val="001428B0"/>
    <w:rsid w:val="00143E29"/>
    <w:rsid w:val="0014624C"/>
    <w:rsid w:val="0016193B"/>
    <w:rsid w:val="00161A95"/>
    <w:rsid w:val="001647C5"/>
    <w:rsid w:val="00171120"/>
    <w:rsid w:val="0017378F"/>
    <w:rsid w:val="001764F5"/>
    <w:rsid w:val="00185A5A"/>
    <w:rsid w:val="001863FD"/>
    <w:rsid w:val="00190F8A"/>
    <w:rsid w:val="001913F5"/>
    <w:rsid w:val="00192D7E"/>
    <w:rsid w:val="00192F82"/>
    <w:rsid w:val="00194AED"/>
    <w:rsid w:val="00196023"/>
    <w:rsid w:val="001A3284"/>
    <w:rsid w:val="001A5033"/>
    <w:rsid w:val="001B0078"/>
    <w:rsid w:val="001B1304"/>
    <w:rsid w:val="001B39F6"/>
    <w:rsid w:val="001D1C6E"/>
    <w:rsid w:val="001D31EF"/>
    <w:rsid w:val="001D5410"/>
    <w:rsid w:val="001D7034"/>
    <w:rsid w:val="001E2398"/>
    <w:rsid w:val="001F5EEA"/>
    <w:rsid w:val="001F6AFC"/>
    <w:rsid w:val="00202B42"/>
    <w:rsid w:val="0020312A"/>
    <w:rsid w:val="00216CB6"/>
    <w:rsid w:val="00217E6A"/>
    <w:rsid w:val="00221754"/>
    <w:rsid w:val="00224EF2"/>
    <w:rsid w:val="00230758"/>
    <w:rsid w:val="0023705D"/>
    <w:rsid w:val="00240F0E"/>
    <w:rsid w:val="00243087"/>
    <w:rsid w:val="00253736"/>
    <w:rsid w:val="00254071"/>
    <w:rsid w:val="002624CE"/>
    <w:rsid w:val="002635C9"/>
    <w:rsid w:val="0026586B"/>
    <w:rsid w:val="0027200B"/>
    <w:rsid w:val="00276834"/>
    <w:rsid w:val="00276838"/>
    <w:rsid w:val="00286ACB"/>
    <w:rsid w:val="002900CF"/>
    <w:rsid w:val="00290236"/>
    <w:rsid w:val="002908BC"/>
    <w:rsid w:val="00292734"/>
    <w:rsid w:val="0029771E"/>
    <w:rsid w:val="002A24A0"/>
    <w:rsid w:val="002A5581"/>
    <w:rsid w:val="002B5DB0"/>
    <w:rsid w:val="002C0EC4"/>
    <w:rsid w:val="002C294B"/>
    <w:rsid w:val="002C33BB"/>
    <w:rsid w:val="002C5C38"/>
    <w:rsid w:val="002C75D1"/>
    <w:rsid w:val="002D035B"/>
    <w:rsid w:val="002D04DE"/>
    <w:rsid w:val="002E2FC0"/>
    <w:rsid w:val="002E336F"/>
    <w:rsid w:val="002F6E79"/>
    <w:rsid w:val="0030124B"/>
    <w:rsid w:val="00313D63"/>
    <w:rsid w:val="00314970"/>
    <w:rsid w:val="00320DAC"/>
    <w:rsid w:val="00322FD1"/>
    <w:rsid w:val="00323CC7"/>
    <w:rsid w:val="00324F01"/>
    <w:rsid w:val="00325BD6"/>
    <w:rsid w:val="00326134"/>
    <w:rsid w:val="00326A47"/>
    <w:rsid w:val="00340CC3"/>
    <w:rsid w:val="003441F6"/>
    <w:rsid w:val="003445BC"/>
    <w:rsid w:val="0035042E"/>
    <w:rsid w:val="00352CF1"/>
    <w:rsid w:val="0035408D"/>
    <w:rsid w:val="00356A29"/>
    <w:rsid w:val="003614B1"/>
    <w:rsid w:val="0037144E"/>
    <w:rsid w:val="003769C9"/>
    <w:rsid w:val="00384390"/>
    <w:rsid w:val="003852EB"/>
    <w:rsid w:val="00385681"/>
    <w:rsid w:val="00387BA0"/>
    <w:rsid w:val="00392C90"/>
    <w:rsid w:val="00394A67"/>
    <w:rsid w:val="003A0F0D"/>
    <w:rsid w:val="003B3F18"/>
    <w:rsid w:val="003B7033"/>
    <w:rsid w:val="003B7CA3"/>
    <w:rsid w:val="003C49D6"/>
    <w:rsid w:val="003C5320"/>
    <w:rsid w:val="003D135F"/>
    <w:rsid w:val="003D3F1D"/>
    <w:rsid w:val="003D4049"/>
    <w:rsid w:val="003F2296"/>
    <w:rsid w:val="004033A9"/>
    <w:rsid w:val="004069BE"/>
    <w:rsid w:val="00412E27"/>
    <w:rsid w:val="004146A4"/>
    <w:rsid w:val="004204CC"/>
    <w:rsid w:val="004205DF"/>
    <w:rsid w:val="004243E5"/>
    <w:rsid w:val="004401A6"/>
    <w:rsid w:val="00445D4F"/>
    <w:rsid w:val="00446BDC"/>
    <w:rsid w:val="00446EC8"/>
    <w:rsid w:val="0045050B"/>
    <w:rsid w:val="00452669"/>
    <w:rsid w:val="004574BD"/>
    <w:rsid w:val="0046181B"/>
    <w:rsid w:val="004631D4"/>
    <w:rsid w:val="00465FE4"/>
    <w:rsid w:val="00467F66"/>
    <w:rsid w:val="00477F61"/>
    <w:rsid w:val="00481091"/>
    <w:rsid w:val="00481EED"/>
    <w:rsid w:val="0048373B"/>
    <w:rsid w:val="0048613A"/>
    <w:rsid w:val="00486BC1"/>
    <w:rsid w:val="00493D5A"/>
    <w:rsid w:val="00496BB5"/>
    <w:rsid w:val="00497453"/>
    <w:rsid w:val="004B1E83"/>
    <w:rsid w:val="004B2CF9"/>
    <w:rsid w:val="004B340E"/>
    <w:rsid w:val="004B4EC0"/>
    <w:rsid w:val="004B631E"/>
    <w:rsid w:val="004C0A63"/>
    <w:rsid w:val="004C7DF6"/>
    <w:rsid w:val="004D25EC"/>
    <w:rsid w:val="004E7883"/>
    <w:rsid w:val="004F59B9"/>
    <w:rsid w:val="00502B5D"/>
    <w:rsid w:val="00504F36"/>
    <w:rsid w:val="00506881"/>
    <w:rsid w:val="00511C55"/>
    <w:rsid w:val="005147AE"/>
    <w:rsid w:val="00520F18"/>
    <w:rsid w:val="00525EEF"/>
    <w:rsid w:val="0053046E"/>
    <w:rsid w:val="00532ECC"/>
    <w:rsid w:val="00537CF0"/>
    <w:rsid w:val="00542C08"/>
    <w:rsid w:val="00544217"/>
    <w:rsid w:val="005469ED"/>
    <w:rsid w:val="005475A3"/>
    <w:rsid w:val="00547A3D"/>
    <w:rsid w:val="00553597"/>
    <w:rsid w:val="00553F15"/>
    <w:rsid w:val="00556C89"/>
    <w:rsid w:val="00563E20"/>
    <w:rsid w:val="00567635"/>
    <w:rsid w:val="005736A6"/>
    <w:rsid w:val="00575D40"/>
    <w:rsid w:val="00576DEA"/>
    <w:rsid w:val="00581218"/>
    <w:rsid w:val="00593E1F"/>
    <w:rsid w:val="00595F07"/>
    <w:rsid w:val="00596199"/>
    <w:rsid w:val="005974F0"/>
    <w:rsid w:val="00597FCD"/>
    <w:rsid w:val="005A1099"/>
    <w:rsid w:val="005A4B77"/>
    <w:rsid w:val="005A7D26"/>
    <w:rsid w:val="005B1EE1"/>
    <w:rsid w:val="005B1FCD"/>
    <w:rsid w:val="005B255D"/>
    <w:rsid w:val="005B5C28"/>
    <w:rsid w:val="005C1D5E"/>
    <w:rsid w:val="005C7226"/>
    <w:rsid w:val="005C7D76"/>
    <w:rsid w:val="005C7EBF"/>
    <w:rsid w:val="005D406F"/>
    <w:rsid w:val="005E1BF6"/>
    <w:rsid w:val="005E2E13"/>
    <w:rsid w:val="005E37ED"/>
    <w:rsid w:val="005F101B"/>
    <w:rsid w:val="005F1ECE"/>
    <w:rsid w:val="005F56F7"/>
    <w:rsid w:val="00600067"/>
    <w:rsid w:val="0060025F"/>
    <w:rsid w:val="00602299"/>
    <w:rsid w:val="00605138"/>
    <w:rsid w:val="0060581A"/>
    <w:rsid w:val="00606B58"/>
    <w:rsid w:val="006071FB"/>
    <w:rsid w:val="006156EA"/>
    <w:rsid w:val="00623364"/>
    <w:rsid w:val="00623CFB"/>
    <w:rsid w:val="006256FF"/>
    <w:rsid w:val="00635BD9"/>
    <w:rsid w:val="00636B92"/>
    <w:rsid w:val="006419EF"/>
    <w:rsid w:val="00641C93"/>
    <w:rsid w:val="00653E66"/>
    <w:rsid w:val="006549B2"/>
    <w:rsid w:val="0066172F"/>
    <w:rsid w:val="00664872"/>
    <w:rsid w:val="006728C8"/>
    <w:rsid w:val="00677FF9"/>
    <w:rsid w:val="00680B68"/>
    <w:rsid w:val="006811EA"/>
    <w:rsid w:val="0068491B"/>
    <w:rsid w:val="006864E1"/>
    <w:rsid w:val="00697449"/>
    <w:rsid w:val="006A0FB5"/>
    <w:rsid w:val="006A0FE3"/>
    <w:rsid w:val="006A1268"/>
    <w:rsid w:val="006A3C3C"/>
    <w:rsid w:val="006A7A48"/>
    <w:rsid w:val="006D05EA"/>
    <w:rsid w:val="006D5B3F"/>
    <w:rsid w:val="006D667A"/>
    <w:rsid w:val="006D6E53"/>
    <w:rsid w:val="006D7017"/>
    <w:rsid w:val="006E4167"/>
    <w:rsid w:val="006E4DEE"/>
    <w:rsid w:val="006E583A"/>
    <w:rsid w:val="006E7AEF"/>
    <w:rsid w:val="006F5C22"/>
    <w:rsid w:val="006F75DF"/>
    <w:rsid w:val="006F7905"/>
    <w:rsid w:val="0070069B"/>
    <w:rsid w:val="00700C03"/>
    <w:rsid w:val="0070331F"/>
    <w:rsid w:val="007114E4"/>
    <w:rsid w:val="0071566A"/>
    <w:rsid w:val="00725B85"/>
    <w:rsid w:val="0072736B"/>
    <w:rsid w:val="007273DA"/>
    <w:rsid w:val="007302D7"/>
    <w:rsid w:val="00730381"/>
    <w:rsid w:val="00731697"/>
    <w:rsid w:val="00734EC6"/>
    <w:rsid w:val="007378D7"/>
    <w:rsid w:val="007432B5"/>
    <w:rsid w:val="00746321"/>
    <w:rsid w:val="00747079"/>
    <w:rsid w:val="00753CD6"/>
    <w:rsid w:val="00755DD7"/>
    <w:rsid w:val="00765A12"/>
    <w:rsid w:val="00765FF8"/>
    <w:rsid w:val="00781FE9"/>
    <w:rsid w:val="00785605"/>
    <w:rsid w:val="00787BD0"/>
    <w:rsid w:val="00787EA3"/>
    <w:rsid w:val="007930C1"/>
    <w:rsid w:val="007931EA"/>
    <w:rsid w:val="00793374"/>
    <w:rsid w:val="007956DE"/>
    <w:rsid w:val="007B558A"/>
    <w:rsid w:val="007B7927"/>
    <w:rsid w:val="007C027C"/>
    <w:rsid w:val="007C0F66"/>
    <w:rsid w:val="007D54F0"/>
    <w:rsid w:val="007D5A2F"/>
    <w:rsid w:val="007E6668"/>
    <w:rsid w:val="007F08B1"/>
    <w:rsid w:val="007F212C"/>
    <w:rsid w:val="007F2C84"/>
    <w:rsid w:val="0080643A"/>
    <w:rsid w:val="0081126C"/>
    <w:rsid w:val="00813184"/>
    <w:rsid w:val="00820CFA"/>
    <w:rsid w:val="00821032"/>
    <w:rsid w:val="008256F3"/>
    <w:rsid w:val="00826871"/>
    <w:rsid w:val="0083182C"/>
    <w:rsid w:val="00832A67"/>
    <w:rsid w:val="008365CD"/>
    <w:rsid w:val="0083766B"/>
    <w:rsid w:val="00841428"/>
    <w:rsid w:val="00842B0F"/>
    <w:rsid w:val="0084768A"/>
    <w:rsid w:val="00847F57"/>
    <w:rsid w:val="008509B1"/>
    <w:rsid w:val="0086202E"/>
    <w:rsid w:val="00863394"/>
    <w:rsid w:val="008643DB"/>
    <w:rsid w:val="00866D42"/>
    <w:rsid w:val="00871262"/>
    <w:rsid w:val="00871628"/>
    <w:rsid w:val="008718C7"/>
    <w:rsid w:val="008726DE"/>
    <w:rsid w:val="0087386F"/>
    <w:rsid w:val="00882E64"/>
    <w:rsid w:val="008903FA"/>
    <w:rsid w:val="0089060D"/>
    <w:rsid w:val="0089265F"/>
    <w:rsid w:val="00893154"/>
    <w:rsid w:val="008A1B1F"/>
    <w:rsid w:val="008A5975"/>
    <w:rsid w:val="008B4653"/>
    <w:rsid w:val="008B7400"/>
    <w:rsid w:val="008C2ECC"/>
    <w:rsid w:val="008C3395"/>
    <w:rsid w:val="008C6B72"/>
    <w:rsid w:val="008D412B"/>
    <w:rsid w:val="008D5AE3"/>
    <w:rsid w:val="008D5BBC"/>
    <w:rsid w:val="008D79FA"/>
    <w:rsid w:val="008D7F2C"/>
    <w:rsid w:val="008F779E"/>
    <w:rsid w:val="00901789"/>
    <w:rsid w:val="00903962"/>
    <w:rsid w:val="00912CCF"/>
    <w:rsid w:val="00912E9A"/>
    <w:rsid w:val="0091414F"/>
    <w:rsid w:val="00914C7F"/>
    <w:rsid w:val="00926639"/>
    <w:rsid w:val="00930FCB"/>
    <w:rsid w:val="00932B3B"/>
    <w:rsid w:val="009400A8"/>
    <w:rsid w:val="00943C15"/>
    <w:rsid w:val="0095511A"/>
    <w:rsid w:val="00957B02"/>
    <w:rsid w:val="00963677"/>
    <w:rsid w:val="00963B97"/>
    <w:rsid w:val="00966E52"/>
    <w:rsid w:val="00967419"/>
    <w:rsid w:val="00967710"/>
    <w:rsid w:val="00980C5B"/>
    <w:rsid w:val="00982652"/>
    <w:rsid w:val="00983FD5"/>
    <w:rsid w:val="0098513F"/>
    <w:rsid w:val="00985A2A"/>
    <w:rsid w:val="00990723"/>
    <w:rsid w:val="00991BD8"/>
    <w:rsid w:val="0099453D"/>
    <w:rsid w:val="0099573F"/>
    <w:rsid w:val="009A3438"/>
    <w:rsid w:val="009A478F"/>
    <w:rsid w:val="009A56A7"/>
    <w:rsid w:val="009B04E3"/>
    <w:rsid w:val="009B0A0A"/>
    <w:rsid w:val="009C0AD0"/>
    <w:rsid w:val="009C2D74"/>
    <w:rsid w:val="009C434F"/>
    <w:rsid w:val="009C5CF9"/>
    <w:rsid w:val="009C6FAE"/>
    <w:rsid w:val="009D00B2"/>
    <w:rsid w:val="009D0EA5"/>
    <w:rsid w:val="009D23C0"/>
    <w:rsid w:val="009D2B8C"/>
    <w:rsid w:val="009D4334"/>
    <w:rsid w:val="009D6DC2"/>
    <w:rsid w:val="009E298F"/>
    <w:rsid w:val="009E31DB"/>
    <w:rsid w:val="009F1FDB"/>
    <w:rsid w:val="009F31B8"/>
    <w:rsid w:val="009F3A62"/>
    <w:rsid w:val="009F4186"/>
    <w:rsid w:val="009F56E8"/>
    <w:rsid w:val="009F60B8"/>
    <w:rsid w:val="00A0381F"/>
    <w:rsid w:val="00A071AF"/>
    <w:rsid w:val="00A11CB7"/>
    <w:rsid w:val="00A152B8"/>
    <w:rsid w:val="00A1642F"/>
    <w:rsid w:val="00A218F7"/>
    <w:rsid w:val="00A25DA7"/>
    <w:rsid w:val="00A33100"/>
    <w:rsid w:val="00A33F13"/>
    <w:rsid w:val="00A43507"/>
    <w:rsid w:val="00A44399"/>
    <w:rsid w:val="00A4608C"/>
    <w:rsid w:val="00A47591"/>
    <w:rsid w:val="00A5484C"/>
    <w:rsid w:val="00A56073"/>
    <w:rsid w:val="00A601DF"/>
    <w:rsid w:val="00A61C7F"/>
    <w:rsid w:val="00A6280B"/>
    <w:rsid w:val="00A71791"/>
    <w:rsid w:val="00A7444F"/>
    <w:rsid w:val="00A85686"/>
    <w:rsid w:val="00A95710"/>
    <w:rsid w:val="00AA05EA"/>
    <w:rsid w:val="00AA452B"/>
    <w:rsid w:val="00AA6B92"/>
    <w:rsid w:val="00AB10AC"/>
    <w:rsid w:val="00AF2BE7"/>
    <w:rsid w:val="00AF3CD2"/>
    <w:rsid w:val="00B019DD"/>
    <w:rsid w:val="00B02245"/>
    <w:rsid w:val="00B0248E"/>
    <w:rsid w:val="00B06152"/>
    <w:rsid w:val="00B17CA9"/>
    <w:rsid w:val="00B22315"/>
    <w:rsid w:val="00B238BD"/>
    <w:rsid w:val="00B249AA"/>
    <w:rsid w:val="00B2603F"/>
    <w:rsid w:val="00B263CE"/>
    <w:rsid w:val="00B3001D"/>
    <w:rsid w:val="00B32315"/>
    <w:rsid w:val="00B45C90"/>
    <w:rsid w:val="00B52894"/>
    <w:rsid w:val="00B53794"/>
    <w:rsid w:val="00B5574F"/>
    <w:rsid w:val="00B56E12"/>
    <w:rsid w:val="00B6428C"/>
    <w:rsid w:val="00B6470F"/>
    <w:rsid w:val="00B67DD4"/>
    <w:rsid w:val="00B716A9"/>
    <w:rsid w:val="00B71E89"/>
    <w:rsid w:val="00B73C4A"/>
    <w:rsid w:val="00B81307"/>
    <w:rsid w:val="00B91957"/>
    <w:rsid w:val="00B92597"/>
    <w:rsid w:val="00B93808"/>
    <w:rsid w:val="00BA05F4"/>
    <w:rsid w:val="00BA1BBE"/>
    <w:rsid w:val="00BA2476"/>
    <w:rsid w:val="00BA501D"/>
    <w:rsid w:val="00BB28A6"/>
    <w:rsid w:val="00BB4F20"/>
    <w:rsid w:val="00BC30B6"/>
    <w:rsid w:val="00BC46ED"/>
    <w:rsid w:val="00BD1D1D"/>
    <w:rsid w:val="00BE1DEB"/>
    <w:rsid w:val="00BE39D1"/>
    <w:rsid w:val="00BE3AC0"/>
    <w:rsid w:val="00BE5230"/>
    <w:rsid w:val="00BE5771"/>
    <w:rsid w:val="00BF1BF7"/>
    <w:rsid w:val="00C055CE"/>
    <w:rsid w:val="00C05797"/>
    <w:rsid w:val="00C14AD3"/>
    <w:rsid w:val="00C15821"/>
    <w:rsid w:val="00C17BBC"/>
    <w:rsid w:val="00C21AA7"/>
    <w:rsid w:val="00C23B5B"/>
    <w:rsid w:val="00C27BBA"/>
    <w:rsid w:val="00C3373F"/>
    <w:rsid w:val="00C371F1"/>
    <w:rsid w:val="00C42DB0"/>
    <w:rsid w:val="00C505E5"/>
    <w:rsid w:val="00C618B0"/>
    <w:rsid w:val="00C657C2"/>
    <w:rsid w:val="00C70E86"/>
    <w:rsid w:val="00C719C3"/>
    <w:rsid w:val="00C75EFC"/>
    <w:rsid w:val="00C778D5"/>
    <w:rsid w:val="00C8247D"/>
    <w:rsid w:val="00C84024"/>
    <w:rsid w:val="00C84A87"/>
    <w:rsid w:val="00C8772A"/>
    <w:rsid w:val="00C93D6D"/>
    <w:rsid w:val="00CA0A10"/>
    <w:rsid w:val="00CA127D"/>
    <w:rsid w:val="00CB133C"/>
    <w:rsid w:val="00CB1599"/>
    <w:rsid w:val="00CB18B9"/>
    <w:rsid w:val="00CB1D41"/>
    <w:rsid w:val="00CC786F"/>
    <w:rsid w:val="00CD08A2"/>
    <w:rsid w:val="00CD416A"/>
    <w:rsid w:val="00CE5D9F"/>
    <w:rsid w:val="00CE6844"/>
    <w:rsid w:val="00CE746E"/>
    <w:rsid w:val="00CF1589"/>
    <w:rsid w:val="00D003CB"/>
    <w:rsid w:val="00D121B5"/>
    <w:rsid w:val="00D17403"/>
    <w:rsid w:val="00D26018"/>
    <w:rsid w:val="00D30208"/>
    <w:rsid w:val="00D31DB1"/>
    <w:rsid w:val="00D366D0"/>
    <w:rsid w:val="00D4132E"/>
    <w:rsid w:val="00D41689"/>
    <w:rsid w:val="00D43BC6"/>
    <w:rsid w:val="00D51507"/>
    <w:rsid w:val="00D565A9"/>
    <w:rsid w:val="00D66B98"/>
    <w:rsid w:val="00D75147"/>
    <w:rsid w:val="00D8208E"/>
    <w:rsid w:val="00D84D27"/>
    <w:rsid w:val="00D86506"/>
    <w:rsid w:val="00D87B29"/>
    <w:rsid w:val="00D96473"/>
    <w:rsid w:val="00D97E21"/>
    <w:rsid w:val="00DA5C34"/>
    <w:rsid w:val="00DB2270"/>
    <w:rsid w:val="00DC2377"/>
    <w:rsid w:val="00DC2A2B"/>
    <w:rsid w:val="00DC3245"/>
    <w:rsid w:val="00DD0149"/>
    <w:rsid w:val="00DD0A86"/>
    <w:rsid w:val="00DD2AE1"/>
    <w:rsid w:val="00DD35C2"/>
    <w:rsid w:val="00DE1E3C"/>
    <w:rsid w:val="00DE3FB2"/>
    <w:rsid w:val="00DE5CA0"/>
    <w:rsid w:val="00E00CF9"/>
    <w:rsid w:val="00E0166C"/>
    <w:rsid w:val="00E019CE"/>
    <w:rsid w:val="00E1224C"/>
    <w:rsid w:val="00E14327"/>
    <w:rsid w:val="00E17C0E"/>
    <w:rsid w:val="00E22995"/>
    <w:rsid w:val="00E30F67"/>
    <w:rsid w:val="00E32184"/>
    <w:rsid w:val="00E33D80"/>
    <w:rsid w:val="00E446AE"/>
    <w:rsid w:val="00E4493C"/>
    <w:rsid w:val="00E47989"/>
    <w:rsid w:val="00E52469"/>
    <w:rsid w:val="00E57F35"/>
    <w:rsid w:val="00E625CC"/>
    <w:rsid w:val="00E62B19"/>
    <w:rsid w:val="00E7105F"/>
    <w:rsid w:val="00E72DDC"/>
    <w:rsid w:val="00E740BA"/>
    <w:rsid w:val="00E817F9"/>
    <w:rsid w:val="00E8462A"/>
    <w:rsid w:val="00E8633B"/>
    <w:rsid w:val="00E872B8"/>
    <w:rsid w:val="00E905BD"/>
    <w:rsid w:val="00E93174"/>
    <w:rsid w:val="00EA0941"/>
    <w:rsid w:val="00EA1456"/>
    <w:rsid w:val="00EA31E9"/>
    <w:rsid w:val="00EA4B5E"/>
    <w:rsid w:val="00EA53EC"/>
    <w:rsid w:val="00EB1DD7"/>
    <w:rsid w:val="00EB2C01"/>
    <w:rsid w:val="00EB3E8A"/>
    <w:rsid w:val="00EC38C8"/>
    <w:rsid w:val="00EE01B5"/>
    <w:rsid w:val="00EE0293"/>
    <w:rsid w:val="00EE4C1A"/>
    <w:rsid w:val="00EE6444"/>
    <w:rsid w:val="00EE6A22"/>
    <w:rsid w:val="00EF048F"/>
    <w:rsid w:val="00EF5249"/>
    <w:rsid w:val="00EF554E"/>
    <w:rsid w:val="00F03374"/>
    <w:rsid w:val="00F055B9"/>
    <w:rsid w:val="00F104F1"/>
    <w:rsid w:val="00F154E7"/>
    <w:rsid w:val="00F22906"/>
    <w:rsid w:val="00F236A7"/>
    <w:rsid w:val="00F24280"/>
    <w:rsid w:val="00F24A67"/>
    <w:rsid w:val="00F32E2F"/>
    <w:rsid w:val="00F337F1"/>
    <w:rsid w:val="00F33A42"/>
    <w:rsid w:val="00F37F9B"/>
    <w:rsid w:val="00F41348"/>
    <w:rsid w:val="00F42B92"/>
    <w:rsid w:val="00F435DE"/>
    <w:rsid w:val="00F478D1"/>
    <w:rsid w:val="00F526A8"/>
    <w:rsid w:val="00F56ED0"/>
    <w:rsid w:val="00F5792B"/>
    <w:rsid w:val="00F6341D"/>
    <w:rsid w:val="00F640C2"/>
    <w:rsid w:val="00F64909"/>
    <w:rsid w:val="00F657AE"/>
    <w:rsid w:val="00F75510"/>
    <w:rsid w:val="00F83C5D"/>
    <w:rsid w:val="00F84D6A"/>
    <w:rsid w:val="00F86032"/>
    <w:rsid w:val="00F8692C"/>
    <w:rsid w:val="00F86A9B"/>
    <w:rsid w:val="00F904EF"/>
    <w:rsid w:val="00F94F85"/>
    <w:rsid w:val="00FA32CA"/>
    <w:rsid w:val="00FA66AE"/>
    <w:rsid w:val="00FB51F1"/>
    <w:rsid w:val="00FB75A8"/>
    <w:rsid w:val="00FB7880"/>
    <w:rsid w:val="00FC1A5A"/>
    <w:rsid w:val="00FD0F25"/>
    <w:rsid w:val="00FD1A5E"/>
    <w:rsid w:val="00FD36D2"/>
    <w:rsid w:val="00FD6880"/>
    <w:rsid w:val="00FD779B"/>
    <w:rsid w:val="00FE6BE8"/>
    <w:rsid w:val="00FF5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12458B"/>
  <w15:docId w15:val="{37E25B8F-5E31-47B0-BE89-51FD9438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2F66"/>
    <w:rPr>
      <w:rFonts w:ascii="Arial" w:hAnsi="Arial" w:cs="Arial"/>
      <w:lang w:val="en-ZA"/>
    </w:rPr>
  </w:style>
  <w:style w:type="paragraph" w:styleId="Heading1">
    <w:name w:val="heading 1"/>
    <w:basedOn w:val="ListParagraph"/>
    <w:next w:val="Normal"/>
    <w:link w:val="Heading1Char"/>
    <w:qFormat/>
    <w:rsid w:val="006864E1"/>
    <w:pPr>
      <w:keepNext/>
      <w:numPr>
        <w:numId w:val="1"/>
      </w:numPr>
      <w:shd w:val="clear" w:color="auto" w:fill="000000" w:themeFill="text1"/>
      <w:spacing w:after="0" w:line="240" w:lineRule="auto"/>
      <w:contextualSpacing w:val="0"/>
      <w:outlineLvl w:val="0"/>
    </w:pPr>
    <w:rPr>
      <w:rFonts w:eastAsiaTheme="majorEastAsia" w:cstheme="majorBidi"/>
      <w:spacing w:val="-10"/>
      <w:kern w:val="28"/>
      <w:sz w:val="56"/>
      <w:szCs w:val="56"/>
    </w:rPr>
  </w:style>
  <w:style w:type="paragraph" w:styleId="Heading2">
    <w:name w:val="heading 2"/>
    <w:basedOn w:val="Normal"/>
    <w:next w:val="Normal"/>
    <w:link w:val="Heading2Char"/>
    <w:uiPriority w:val="9"/>
    <w:unhideWhenUsed/>
    <w:qFormat/>
    <w:rsid w:val="0072736B"/>
    <w:pPr>
      <w:keepNext/>
      <w:keepLines/>
      <w:numPr>
        <w:numId w:val="19"/>
      </w:numPr>
      <w:shd w:val="clear" w:color="auto" w:fill="000000" w:themeFill="text1"/>
      <w:spacing w:before="40" w:after="0" w:line="480" w:lineRule="auto"/>
      <w:outlineLvl w:val="1"/>
    </w:pPr>
    <w:rPr>
      <w:b/>
      <w:color w:val="CC9900"/>
      <w:sz w:val="24"/>
    </w:rPr>
  </w:style>
  <w:style w:type="paragraph" w:styleId="Heading3">
    <w:name w:val="heading 3"/>
    <w:basedOn w:val="Normal"/>
    <w:next w:val="Normal"/>
    <w:link w:val="Heading3Char"/>
    <w:autoRedefine/>
    <w:uiPriority w:val="9"/>
    <w:unhideWhenUsed/>
    <w:qFormat/>
    <w:rsid w:val="002A5581"/>
    <w:pPr>
      <w:keepNext/>
      <w:keepLines/>
      <w:numPr>
        <w:ilvl w:val="2"/>
        <w:numId w:val="1"/>
      </w:numPr>
      <w:spacing w:before="40" w:after="0"/>
      <w:jc w:val="both"/>
      <w:outlineLvl w:val="2"/>
    </w:pPr>
    <w:rPr>
      <w:rFonts w:eastAsiaTheme="majorEastAsia"/>
      <w:color w:val="000000" w:themeColor="text1"/>
      <w:szCs w:val="20"/>
    </w:rPr>
  </w:style>
  <w:style w:type="paragraph" w:styleId="Heading4">
    <w:name w:val="heading 4"/>
    <w:basedOn w:val="Heading2"/>
    <w:next w:val="Normal"/>
    <w:link w:val="Heading4Char"/>
    <w:qFormat/>
    <w:rsid w:val="00326A47"/>
    <w:pPr>
      <w:numPr>
        <w:ilvl w:val="2"/>
      </w:numPr>
      <w:shd w:val="clear" w:color="auto" w:fill="FFFFFF" w:themeFill="background1"/>
      <w:spacing w:before="0" w:after="120" w:line="240" w:lineRule="auto"/>
      <w:ind w:left="709"/>
      <w:outlineLvl w:val="3"/>
    </w:pPr>
    <w:rPr>
      <w:b w:val="0"/>
      <w:color w:val="auto"/>
      <w:sz w:val="22"/>
    </w:rPr>
  </w:style>
  <w:style w:type="paragraph" w:styleId="Heading5">
    <w:name w:val="heading 5"/>
    <w:basedOn w:val="Normal"/>
    <w:next w:val="Normal"/>
    <w:link w:val="Heading5Char"/>
    <w:uiPriority w:val="9"/>
    <w:semiHidden/>
    <w:unhideWhenUsed/>
    <w:qFormat/>
    <w:rsid w:val="00C505E5"/>
    <w:pPr>
      <w:keepNext/>
      <w:keepLines/>
      <w:spacing w:before="40" w:after="0"/>
      <w:ind w:left="1008" w:hanging="1008"/>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C505E5"/>
    <w:pPr>
      <w:keepNext/>
      <w:keepLines/>
      <w:spacing w:before="40" w:after="0"/>
      <w:ind w:left="1152" w:hanging="1152"/>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C505E5"/>
    <w:pPr>
      <w:keepNext/>
      <w:keepLines/>
      <w:spacing w:before="40" w:after="0"/>
      <w:ind w:left="1296" w:hanging="1296"/>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C505E5"/>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05E5"/>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64E1"/>
    <w:rPr>
      <w:rFonts w:ascii="Arial" w:eastAsiaTheme="majorEastAsia" w:hAnsi="Arial" w:cstheme="majorBidi"/>
      <w:spacing w:val="-10"/>
      <w:kern w:val="28"/>
      <w:sz w:val="56"/>
      <w:szCs w:val="56"/>
      <w:shd w:val="clear" w:color="auto" w:fill="000000" w:themeFill="text1"/>
      <w:lang w:val="en-ZA"/>
    </w:rPr>
  </w:style>
  <w:style w:type="paragraph" w:styleId="ListParagraph">
    <w:name w:val="List Paragraph"/>
    <w:basedOn w:val="Normal"/>
    <w:uiPriority w:val="34"/>
    <w:qFormat/>
    <w:rsid w:val="00E740BA"/>
    <w:pPr>
      <w:ind w:left="720"/>
      <w:contextualSpacing/>
    </w:pPr>
  </w:style>
  <w:style w:type="character" w:customStyle="1" w:styleId="Heading2Char">
    <w:name w:val="Heading 2 Char"/>
    <w:basedOn w:val="DefaultParagraphFont"/>
    <w:link w:val="Heading2"/>
    <w:uiPriority w:val="9"/>
    <w:rsid w:val="0072736B"/>
    <w:rPr>
      <w:rFonts w:ascii="Arial" w:hAnsi="Arial" w:cs="Arial"/>
      <w:b/>
      <w:color w:val="CC9900"/>
      <w:sz w:val="24"/>
      <w:shd w:val="clear" w:color="auto" w:fill="000000" w:themeFill="text1"/>
      <w:lang w:val="en-ZA"/>
    </w:rPr>
  </w:style>
  <w:style w:type="character" w:customStyle="1" w:styleId="Heading3Char">
    <w:name w:val="Heading 3 Char"/>
    <w:basedOn w:val="DefaultParagraphFont"/>
    <w:link w:val="Heading3"/>
    <w:uiPriority w:val="9"/>
    <w:rsid w:val="002A5581"/>
    <w:rPr>
      <w:rFonts w:ascii="Arial" w:eastAsiaTheme="majorEastAsia" w:hAnsi="Arial" w:cs="Arial"/>
      <w:color w:val="000000" w:themeColor="text1"/>
      <w:szCs w:val="20"/>
      <w:lang w:val="en-ZA"/>
    </w:rPr>
  </w:style>
  <w:style w:type="character" w:customStyle="1" w:styleId="Heading4Char">
    <w:name w:val="Heading 4 Char"/>
    <w:basedOn w:val="DefaultParagraphFont"/>
    <w:link w:val="Heading4"/>
    <w:rsid w:val="00326A47"/>
    <w:rPr>
      <w:rFonts w:ascii="Arial" w:hAnsi="Arial" w:cs="Arial"/>
      <w:shd w:val="clear" w:color="auto" w:fill="FFFFFF" w:themeFill="background1"/>
      <w:lang w:val="en-ZA"/>
    </w:rPr>
  </w:style>
  <w:style w:type="character" w:customStyle="1" w:styleId="Heading5Char">
    <w:name w:val="Heading 5 Char"/>
    <w:basedOn w:val="DefaultParagraphFont"/>
    <w:link w:val="Heading5"/>
    <w:uiPriority w:val="9"/>
    <w:semiHidden/>
    <w:rsid w:val="00C505E5"/>
    <w:rPr>
      <w:rFonts w:asciiTheme="majorHAnsi" w:eastAsiaTheme="majorEastAsia" w:hAnsiTheme="majorHAnsi" w:cstheme="majorBidi"/>
      <w:color w:val="2E74B5" w:themeColor="accent1" w:themeShade="BF"/>
      <w:lang w:val="en-ZA"/>
    </w:rPr>
  </w:style>
  <w:style w:type="character" w:customStyle="1" w:styleId="Heading6Char">
    <w:name w:val="Heading 6 Char"/>
    <w:basedOn w:val="DefaultParagraphFont"/>
    <w:link w:val="Heading6"/>
    <w:uiPriority w:val="9"/>
    <w:semiHidden/>
    <w:rsid w:val="00C505E5"/>
    <w:rPr>
      <w:rFonts w:asciiTheme="majorHAnsi" w:eastAsiaTheme="majorEastAsia" w:hAnsiTheme="majorHAnsi" w:cstheme="majorBidi"/>
      <w:color w:val="1F4D78" w:themeColor="accent1" w:themeShade="7F"/>
      <w:lang w:val="en-ZA"/>
    </w:rPr>
  </w:style>
  <w:style w:type="character" w:customStyle="1" w:styleId="Heading7Char">
    <w:name w:val="Heading 7 Char"/>
    <w:basedOn w:val="DefaultParagraphFont"/>
    <w:link w:val="Heading7"/>
    <w:uiPriority w:val="9"/>
    <w:semiHidden/>
    <w:rsid w:val="00C505E5"/>
    <w:rPr>
      <w:rFonts w:asciiTheme="majorHAnsi" w:eastAsiaTheme="majorEastAsia" w:hAnsiTheme="majorHAnsi" w:cstheme="majorBidi"/>
      <w:i/>
      <w:iCs/>
      <w:color w:val="1F4D78" w:themeColor="accent1" w:themeShade="7F"/>
      <w:lang w:val="en-ZA"/>
    </w:rPr>
  </w:style>
  <w:style w:type="character" w:customStyle="1" w:styleId="Heading8Char">
    <w:name w:val="Heading 8 Char"/>
    <w:basedOn w:val="DefaultParagraphFont"/>
    <w:link w:val="Heading8"/>
    <w:uiPriority w:val="9"/>
    <w:semiHidden/>
    <w:rsid w:val="00C505E5"/>
    <w:rPr>
      <w:rFonts w:asciiTheme="majorHAnsi" w:eastAsiaTheme="majorEastAsia" w:hAnsiTheme="majorHAnsi" w:cstheme="majorBidi"/>
      <w:color w:val="272727" w:themeColor="text1" w:themeTint="D8"/>
      <w:sz w:val="21"/>
      <w:szCs w:val="21"/>
      <w:lang w:val="en-ZA"/>
    </w:rPr>
  </w:style>
  <w:style w:type="character" w:customStyle="1" w:styleId="Heading9Char">
    <w:name w:val="Heading 9 Char"/>
    <w:basedOn w:val="DefaultParagraphFont"/>
    <w:link w:val="Heading9"/>
    <w:uiPriority w:val="9"/>
    <w:semiHidden/>
    <w:rsid w:val="00C505E5"/>
    <w:rPr>
      <w:rFonts w:asciiTheme="majorHAnsi" w:eastAsiaTheme="majorEastAsia" w:hAnsiTheme="majorHAnsi" w:cstheme="majorBidi"/>
      <w:i/>
      <w:iCs/>
      <w:color w:val="272727" w:themeColor="text1" w:themeTint="D8"/>
      <w:sz w:val="21"/>
      <w:szCs w:val="21"/>
      <w:lang w:val="en-ZA"/>
    </w:rPr>
  </w:style>
  <w:style w:type="paragraph" w:styleId="Subtitle">
    <w:name w:val="Subtitle"/>
    <w:basedOn w:val="Normal"/>
    <w:next w:val="Normal"/>
    <w:link w:val="SubtitleChar"/>
    <w:uiPriority w:val="11"/>
    <w:qFormat/>
    <w:rsid w:val="00C505E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505E5"/>
    <w:rPr>
      <w:rFonts w:eastAsiaTheme="minorEastAsia"/>
      <w:color w:val="5A5A5A" w:themeColor="text1" w:themeTint="A5"/>
      <w:spacing w:val="15"/>
      <w:lang w:val="en-ZA"/>
    </w:rPr>
  </w:style>
  <w:style w:type="table" w:styleId="TableGrid">
    <w:name w:val="Table Grid"/>
    <w:basedOn w:val="TableNormal"/>
    <w:uiPriority w:val="39"/>
    <w:rsid w:val="00C505E5"/>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505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05E5"/>
    <w:rPr>
      <w:lang w:val="en-ZA"/>
    </w:rPr>
  </w:style>
  <w:style w:type="character" w:styleId="SubtleEmphasis">
    <w:name w:val="Subtle Emphasis"/>
    <w:basedOn w:val="DefaultParagraphFont"/>
    <w:uiPriority w:val="19"/>
    <w:qFormat/>
    <w:rsid w:val="00C505E5"/>
    <w:rPr>
      <w:i/>
      <w:iCs/>
      <w:color w:val="404040" w:themeColor="text1" w:themeTint="BF"/>
    </w:rPr>
  </w:style>
  <w:style w:type="paragraph" w:styleId="Footer">
    <w:name w:val="footer"/>
    <w:basedOn w:val="Normal"/>
    <w:link w:val="FooterChar"/>
    <w:uiPriority w:val="99"/>
    <w:unhideWhenUsed/>
    <w:rsid w:val="00BE57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E5771"/>
    <w:rPr>
      <w:lang w:val="en-ZA"/>
    </w:rPr>
  </w:style>
  <w:style w:type="paragraph" w:customStyle="1" w:styleId="Heading3FSB">
    <w:name w:val="Heading 3 FSB"/>
    <w:basedOn w:val="Heading2"/>
    <w:link w:val="Heading3FSBChar"/>
    <w:qFormat/>
    <w:rsid w:val="00EB3E8A"/>
    <w:pPr>
      <w:numPr>
        <w:ilvl w:val="1"/>
      </w:numPr>
      <w:shd w:val="clear" w:color="auto" w:fill="FFFFFF" w:themeFill="background1"/>
      <w:spacing w:before="0" w:after="120" w:line="240" w:lineRule="auto"/>
    </w:pPr>
    <w:rPr>
      <w:color w:val="auto"/>
      <w:sz w:val="22"/>
      <w:u w:val="single"/>
    </w:rPr>
  </w:style>
  <w:style w:type="character" w:styleId="CommentReference">
    <w:name w:val="annotation reference"/>
    <w:basedOn w:val="DefaultParagraphFont"/>
    <w:uiPriority w:val="99"/>
    <w:semiHidden/>
    <w:unhideWhenUsed/>
    <w:rsid w:val="003F2296"/>
    <w:rPr>
      <w:sz w:val="16"/>
      <w:szCs w:val="16"/>
    </w:rPr>
  </w:style>
  <w:style w:type="character" w:customStyle="1" w:styleId="Heading3FSBChar">
    <w:name w:val="Heading 3 FSB Char"/>
    <w:basedOn w:val="Heading2Char"/>
    <w:link w:val="Heading3FSB"/>
    <w:rsid w:val="00EB3E8A"/>
    <w:rPr>
      <w:rFonts w:ascii="Arial" w:hAnsi="Arial" w:cs="Arial"/>
      <w:b/>
      <w:color w:val="CC9900"/>
      <w:sz w:val="24"/>
      <w:u w:val="single"/>
      <w:shd w:val="clear" w:color="auto" w:fill="FFFFFF" w:themeFill="background1"/>
      <w:lang w:val="en-ZA"/>
    </w:rPr>
  </w:style>
  <w:style w:type="paragraph" w:styleId="CommentText">
    <w:name w:val="annotation text"/>
    <w:basedOn w:val="Normal"/>
    <w:link w:val="CommentTextChar"/>
    <w:uiPriority w:val="99"/>
    <w:unhideWhenUsed/>
    <w:rsid w:val="003F2296"/>
    <w:pPr>
      <w:spacing w:line="240" w:lineRule="auto"/>
    </w:pPr>
    <w:rPr>
      <w:sz w:val="20"/>
      <w:szCs w:val="20"/>
    </w:rPr>
  </w:style>
  <w:style w:type="character" w:customStyle="1" w:styleId="CommentTextChar">
    <w:name w:val="Comment Text Char"/>
    <w:basedOn w:val="DefaultParagraphFont"/>
    <w:link w:val="CommentText"/>
    <w:uiPriority w:val="99"/>
    <w:rsid w:val="003F2296"/>
    <w:rPr>
      <w:sz w:val="20"/>
      <w:szCs w:val="20"/>
      <w:lang w:val="en-ZA"/>
    </w:rPr>
  </w:style>
  <w:style w:type="paragraph" w:styleId="BalloonText">
    <w:name w:val="Balloon Text"/>
    <w:basedOn w:val="Normal"/>
    <w:link w:val="BalloonTextChar"/>
    <w:uiPriority w:val="99"/>
    <w:semiHidden/>
    <w:unhideWhenUsed/>
    <w:rsid w:val="003F229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296"/>
    <w:rPr>
      <w:rFonts w:ascii="Segoe UI" w:hAnsi="Segoe UI" w:cs="Segoe UI"/>
      <w:sz w:val="18"/>
      <w:szCs w:val="18"/>
      <w:lang w:val="en-ZA"/>
    </w:rPr>
  </w:style>
  <w:style w:type="paragraph" w:customStyle="1" w:styleId="Style1">
    <w:name w:val="Style1"/>
    <w:basedOn w:val="Heading2"/>
    <w:link w:val="Style1Char"/>
    <w:qFormat/>
    <w:rsid w:val="007F212C"/>
    <w:pPr>
      <w:numPr>
        <w:numId w:val="4"/>
      </w:numPr>
      <w:spacing w:line="240" w:lineRule="auto"/>
    </w:pPr>
    <w:rPr>
      <w:rFonts w:eastAsiaTheme="majorEastAsia"/>
      <w:b w:val="0"/>
      <w:color w:val="auto"/>
      <w:sz w:val="20"/>
      <w:szCs w:val="20"/>
    </w:rPr>
  </w:style>
  <w:style w:type="paragraph" w:customStyle="1" w:styleId="Style2">
    <w:name w:val="Style2"/>
    <w:basedOn w:val="Heading3"/>
    <w:link w:val="Style2Char"/>
    <w:qFormat/>
    <w:rsid w:val="003C5320"/>
    <w:pPr>
      <w:numPr>
        <w:numId w:val="5"/>
      </w:numPr>
    </w:pPr>
    <w:rPr>
      <w:iCs/>
    </w:rPr>
  </w:style>
  <w:style w:type="character" w:customStyle="1" w:styleId="Style1Char">
    <w:name w:val="Style1 Char"/>
    <w:basedOn w:val="Heading2Char"/>
    <w:link w:val="Style1"/>
    <w:rsid w:val="007F212C"/>
    <w:rPr>
      <w:rFonts w:ascii="Arial" w:eastAsiaTheme="majorEastAsia" w:hAnsi="Arial" w:cs="Arial"/>
      <w:b w:val="0"/>
      <w:color w:val="CC9900"/>
      <w:sz w:val="20"/>
      <w:szCs w:val="20"/>
      <w:shd w:val="clear" w:color="auto" w:fill="000000" w:themeFill="text1"/>
      <w:lang w:val="en-ZA"/>
    </w:rPr>
  </w:style>
  <w:style w:type="character" w:customStyle="1" w:styleId="Style2Char">
    <w:name w:val="Style2 Char"/>
    <w:basedOn w:val="Heading3Char"/>
    <w:link w:val="Style2"/>
    <w:rsid w:val="003C5320"/>
    <w:rPr>
      <w:rFonts w:ascii="Arial" w:eastAsiaTheme="majorEastAsia" w:hAnsi="Arial" w:cs="Arial"/>
      <w:iCs/>
      <w:color w:val="000000" w:themeColor="text1"/>
      <w:szCs w:val="20"/>
      <w:lang w:val="en-ZA"/>
    </w:rPr>
  </w:style>
  <w:style w:type="paragraph" w:styleId="CommentSubject">
    <w:name w:val="annotation subject"/>
    <w:basedOn w:val="CommentText"/>
    <w:next w:val="CommentText"/>
    <w:link w:val="CommentSubjectChar"/>
    <w:uiPriority w:val="99"/>
    <w:semiHidden/>
    <w:unhideWhenUsed/>
    <w:rsid w:val="005E37ED"/>
    <w:rPr>
      <w:b/>
      <w:bCs/>
    </w:rPr>
  </w:style>
  <w:style w:type="character" w:customStyle="1" w:styleId="CommentSubjectChar">
    <w:name w:val="Comment Subject Char"/>
    <w:basedOn w:val="CommentTextChar"/>
    <w:link w:val="CommentSubject"/>
    <w:uiPriority w:val="99"/>
    <w:semiHidden/>
    <w:rsid w:val="005E37ED"/>
    <w:rPr>
      <w:b/>
      <w:bCs/>
      <w:sz w:val="20"/>
      <w:szCs w:val="20"/>
      <w:lang w:val="en-ZA"/>
    </w:rPr>
  </w:style>
  <w:style w:type="paragraph" w:styleId="Revision">
    <w:name w:val="Revision"/>
    <w:hidden/>
    <w:uiPriority w:val="99"/>
    <w:semiHidden/>
    <w:rsid w:val="00C84A87"/>
    <w:pPr>
      <w:spacing w:after="0" w:line="240" w:lineRule="auto"/>
    </w:pPr>
    <w:rPr>
      <w:lang w:val="en-ZA"/>
    </w:rPr>
  </w:style>
  <w:style w:type="paragraph" w:styleId="NoSpacing">
    <w:name w:val="No Spacing"/>
    <w:uiPriority w:val="1"/>
    <w:qFormat/>
    <w:rsid w:val="00C84A87"/>
    <w:pPr>
      <w:spacing w:after="0" w:line="240" w:lineRule="auto"/>
    </w:pPr>
    <w:rPr>
      <w:lang w:val="en-ZA"/>
    </w:rPr>
  </w:style>
  <w:style w:type="character" w:styleId="Hyperlink">
    <w:name w:val="Hyperlink"/>
    <w:basedOn w:val="DefaultParagraphFont"/>
    <w:uiPriority w:val="99"/>
    <w:unhideWhenUsed/>
    <w:rsid w:val="001F6AF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78572">
      <w:bodyDiv w:val="1"/>
      <w:marLeft w:val="0"/>
      <w:marRight w:val="0"/>
      <w:marTop w:val="0"/>
      <w:marBottom w:val="0"/>
      <w:divBdr>
        <w:top w:val="none" w:sz="0" w:space="0" w:color="auto"/>
        <w:left w:val="none" w:sz="0" w:space="0" w:color="auto"/>
        <w:bottom w:val="none" w:sz="0" w:space="0" w:color="auto"/>
        <w:right w:val="none" w:sz="0" w:space="0" w:color="auto"/>
      </w:divBdr>
    </w:div>
    <w:div w:id="495726370">
      <w:bodyDiv w:val="1"/>
      <w:marLeft w:val="0"/>
      <w:marRight w:val="0"/>
      <w:marTop w:val="0"/>
      <w:marBottom w:val="0"/>
      <w:divBdr>
        <w:top w:val="none" w:sz="0" w:space="0" w:color="auto"/>
        <w:left w:val="none" w:sz="0" w:space="0" w:color="auto"/>
        <w:bottom w:val="none" w:sz="0" w:space="0" w:color="auto"/>
        <w:right w:val="none" w:sz="0" w:space="0" w:color="auto"/>
      </w:divBdr>
    </w:div>
    <w:div w:id="530611960">
      <w:bodyDiv w:val="1"/>
      <w:marLeft w:val="0"/>
      <w:marRight w:val="0"/>
      <w:marTop w:val="0"/>
      <w:marBottom w:val="0"/>
      <w:divBdr>
        <w:top w:val="none" w:sz="0" w:space="0" w:color="auto"/>
        <w:left w:val="none" w:sz="0" w:space="0" w:color="auto"/>
        <w:bottom w:val="none" w:sz="0" w:space="0" w:color="auto"/>
        <w:right w:val="none" w:sz="0" w:space="0" w:color="auto"/>
      </w:divBdr>
    </w:div>
    <w:div w:id="618070339">
      <w:bodyDiv w:val="1"/>
      <w:marLeft w:val="0"/>
      <w:marRight w:val="0"/>
      <w:marTop w:val="0"/>
      <w:marBottom w:val="0"/>
      <w:divBdr>
        <w:top w:val="none" w:sz="0" w:space="0" w:color="auto"/>
        <w:left w:val="none" w:sz="0" w:space="0" w:color="auto"/>
        <w:bottom w:val="none" w:sz="0" w:space="0" w:color="auto"/>
        <w:right w:val="none" w:sz="0" w:space="0" w:color="auto"/>
      </w:divBdr>
    </w:div>
    <w:div w:id="1614943760">
      <w:bodyDiv w:val="1"/>
      <w:marLeft w:val="0"/>
      <w:marRight w:val="0"/>
      <w:marTop w:val="0"/>
      <w:marBottom w:val="0"/>
      <w:divBdr>
        <w:top w:val="none" w:sz="0" w:space="0" w:color="auto"/>
        <w:left w:val="none" w:sz="0" w:space="0" w:color="auto"/>
        <w:bottom w:val="none" w:sz="0" w:space="0" w:color="auto"/>
        <w:right w:val="none" w:sz="0" w:space="0" w:color="auto"/>
      </w:divBdr>
    </w:div>
    <w:div w:id="1633360880">
      <w:bodyDiv w:val="1"/>
      <w:marLeft w:val="0"/>
      <w:marRight w:val="0"/>
      <w:marTop w:val="0"/>
      <w:marBottom w:val="0"/>
      <w:divBdr>
        <w:top w:val="none" w:sz="0" w:space="0" w:color="auto"/>
        <w:left w:val="none" w:sz="0" w:space="0" w:color="auto"/>
        <w:bottom w:val="none" w:sz="0" w:space="0" w:color="auto"/>
        <w:right w:val="none" w:sz="0" w:space="0" w:color="auto"/>
      </w:divBdr>
    </w:div>
    <w:div w:id="1821654504">
      <w:bodyDiv w:val="1"/>
      <w:marLeft w:val="0"/>
      <w:marRight w:val="0"/>
      <w:marTop w:val="0"/>
      <w:marBottom w:val="0"/>
      <w:divBdr>
        <w:top w:val="none" w:sz="0" w:space="0" w:color="auto"/>
        <w:left w:val="none" w:sz="0" w:space="0" w:color="auto"/>
        <w:bottom w:val="none" w:sz="0" w:space="0" w:color="auto"/>
        <w:right w:val="none" w:sz="0" w:space="0" w:color="auto"/>
      </w:divBdr>
    </w:div>
    <w:div w:id="1832912493">
      <w:bodyDiv w:val="1"/>
      <w:marLeft w:val="0"/>
      <w:marRight w:val="0"/>
      <w:marTop w:val="0"/>
      <w:marBottom w:val="0"/>
      <w:divBdr>
        <w:top w:val="none" w:sz="0" w:space="0" w:color="auto"/>
        <w:left w:val="none" w:sz="0" w:space="0" w:color="auto"/>
        <w:bottom w:val="none" w:sz="0" w:space="0" w:color="auto"/>
        <w:right w:val="none" w:sz="0" w:space="0" w:color="auto"/>
      </w:divBdr>
    </w:div>
    <w:div w:id="1959871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esbank.co.za/PrudentialAuthority/Insurers/Post%20Insurance%20Act/Legislation%20and%20Regulatory%20instruments/Prudential%20Standards/Documents/Process%20for%20payment%20of%20fees%20prescribed%20in%20terms%20of%20the%20Insurance%20Act.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sbank.co.za/PrudentialAuthority/Insurers/Post%20Insurance%20Act/Legislation%20and%20Regulatory%20instruments/Prudential%20Standards/Documents/Prudential%20Standard%20IAF.pdf"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f181d81-a08a-4a69-a42d-df8647fc3bd1">
      <Terms xmlns="http://schemas.microsoft.com/office/infopath/2007/PartnerControls"/>
    </lcf76f155ced4ddcb4097134ff3c332f>
    <TaxCatchAll xmlns="001a07fd-5645-4e52-a258-164b898ea9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16C6436DE70924DBCA311E736BF6D04" ma:contentTypeVersion="15" ma:contentTypeDescription="Create a new document." ma:contentTypeScope="" ma:versionID="36fdad204b5125f50fd61242f31bd1f2">
  <xsd:schema xmlns:xsd="http://www.w3.org/2001/XMLSchema" xmlns:xs="http://www.w3.org/2001/XMLSchema" xmlns:p="http://schemas.microsoft.com/office/2006/metadata/properties" xmlns:ns2="5f181d81-a08a-4a69-a42d-df8647fc3bd1" xmlns:ns3="001a07fd-5645-4e52-a258-164b898ea9fb" targetNamespace="http://schemas.microsoft.com/office/2006/metadata/properties" ma:root="true" ma:fieldsID="998411aaea708e8062b40d182ce25c7e" ns2:_="" ns3:_="">
    <xsd:import namespace="5f181d81-a08a-4a69-a42d-df8647fc3bd1"/>
    <xsd:import namespace="001a07fd-5645-4e52-a258-164b898ea9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181d81-a08a-4a69-a42d-df8647fc3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c9b54d69-57f3-416b-8560-e0978e8553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1a07fd-5645-4e52-a258-164b898ea9f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183c67f-cbe7-47ea-85ca-8bf27edbffac}" ma:internalName="TaxCatchAll" ma:showField="CatchAllData" ma:web="001a07fd-5645-4e52-a258-164b898ea9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E3B7B8-4905-4E6F-936D-30E9B11CCCE2}">
  <ds:schemaRefs>
    <ds:schemaRef ds:uri="http://schemas.openxmlformats.org/officeDocument/2006/bibliography"/>
  </ds:schemaRefs>
</ds:datastoreItem>
</file>

<file path=customXml/itemProps2.xml><?xml version="1.0" encoding="utf-8"?>
<ds:datastoreItem xmlns:ds="http://schemas.openxmlformats.org/officeDocument/2006/customXml" ds:itemID="{66A5D3A1-FE4D-4CAC-BC7E-C0C6E45F2F41}">
  <ds:schemaRefs>
    <ds:schemaRef ds:uri="http://schemas.microsoft.com/office/2006/metadata/properties"/>
    <ds:schemaRef ds:uri="http://schemas.microsoft.com/office/infopath/2007/PartnerControls"/>
    <ds:schemaRef ds:uri="5f181d81-a08a-4a69-a42d-df8647fc3bd1"/>
    <ds:schemaRef ds:uri="001a07fd-5645-4e52-a258-164b898ea9fb"/>
  </ds:schemaRefs>
</ds:datastoreItem>
</file>

<file path=customXml/itemProps3.xml><?xml version="1.0" encoding="utf-8"?>
<ds:datastoreItem xmlns:ds="http://schemas.openxmlformats.org/officeDocument/2006/customXml" ds:itemID="{1922F922-2E91-4104-B50D-782DFD817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181d81-a08a-4a69-a42d-df8647fc3bd1"/>
    <ds:schemaRef ds:uri="001a07fd-5645-4e52-a258-164b898ea9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01326A-93A6-4ED4-BD92-86CE117D28C0}">
  <ds:schemaRefs>
    <ds:schemaRef ds:uri="http://schemas.microsoft.com/sharepoint/v3/contenttype/forms"/>
  </ds:schemaRefs>
</ds:datastoreItem>
</file>

<file path=docMetadata/LabelInfo.xml><?xml version="1.0" encoding="utf-8"?>
<clbl:labelList xmlns:clbl="http://schemas.microsoft.com/office/2020/mipLabelMetadata">
  <clbl:label id="{70c52299-74de-4dfd-b117-c9c408edfa50}" enabled="1" method="Standard" siteId="{853cbaab-a620-4178-8933-88d76414184a}" removed="0"/>
</clbl:labelList>
</file>

<file path=docProps/app.xml><?xml version="1.0" encoding="utf-8"?>
<Properties xmlns="http://schemas.openxmlformats.org/officeDocument/2006/extended-properties" xmlns:vt="http://schemas.openxmlformats.org/officeDocument/2006/docPropsVTypes">
  <Template>Normal</Template>
  <TotalTime>3</TotalTime>
  <Pages>4</Pages>
  <Words>638</Words>
  <Characters>3642</Characters>
  <Application>Microsoft Office Word</Application>
  <DocSecurity>8</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Deloitte Touche Tohmatsu Services, Inc.</Company>
  <LinksUpToDate>false</LinksUpToDate>
  <CharactersWithSpaces>4272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Kgafela, Itumeleng (ZA - Johannesburg)</dc:creator>
  <cp:keywords/>
  <dc:description/>
  <cp:lastModifiedBy>Tiisetso Malebo</cp:lastModifiedBy>
  <cp:revision>6</cp:revision>
  <cp:lastPrinted>2017-10-02T03:30:00Z</cp:lastPrinted>
  <dcterms:created xsi:type="dcterms:W3CDTF">2023-07-28T05:59:00Z</dcterms:created>
  <dcterms:modified xsi:type="dcterms:W3CDTF">2023-07-28T06:02:00Z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0x010100516C6436DE70924DBCA311E736BF6D04</vt:lpwstr>
  </property>
  <property fmtid="{D5CDD505-2E9C-101B-9397-08002B2CF9AE}" pid="3" name="MediaServiceImageTags">
    <vt:lpwstr/>
  </property>
</Properties>
</file>