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:rsidR="00093C75" w:rsidRPr="00093C75" w:rsidRDefault="00093C75" w:rsidP="00093C75">
      <w:pPr>
        <w:jc w:val="center"/>
        <w:rPr>
          <w:rFonts w:ascii="Century Gothic" w:hAnsi="Century Gothic" w:cs="Arial"/>
          <w:sz w:val="22"/>
          <w:szCs w:val="22"/>
        </w:rPr>
      </w:pPr>
      <w:r w:rsidRPr="00093C75">
        <w:rPr>
          <w:rFonts w:ascii="Century Gothic" w:hAnsi="Century Gothic" w:cs="Arial"/>
          <w:sz w:val="22"/>
          <w:szCs w:val="22"/>
        </w:rPr>
        <w:t xml:space="preserve">Draft directive for conduct within the national payment system </w:t>
      </w:r>
    </w:p>
    <w:p w:rsidR="00093C75" w:rsidRPr="00093C75" w:rsidRDefault="00093C75" w:rsidP="00093C75">
      <w:pPr>
        <w:jc w:val="center"/>
        <w:rPr>
          <w:rFonts w:ascii="Century Gothic" w:hAnsi="Century Gothic" w:cs="Arial"/>
          <w:sz w:val="22"/>
          <w:szCs w:val="22"/>
        </w:rPr>
      </w:pPr>
      <w:r w:rsidRPr="00093C75">
        <w:rPr>
          <w:rFonts w:ascii="Century Gothic" w:hAnsi="Century Gothic" w:cs="Arial"/>
          <w:sz w:val="22"/>
          <w:szCs w:val="22"/>
        </w:rPr>
        <w:t xml:space="preserve">in respect of domestic card transactions </w:t>
      </w:r>
    </w:p>
    <w:p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>03 December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2018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10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:rsidTr="00ED1484">
        <w:tc>
          <w:tcPr>
            <w:tcW w:w="3510" w:type="dxa"/>
            <w:shd w:val="clear" w:color="auto" w:fill="FDE9D9"/>
          </w:tcPr>
          <w:p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:rsidTr="00ED1484">
        <w:tc>
          <w:tcPr>
            <w:tcW w:w="14709" w:type="dxa"/>
            <w:gridSpan w:val="3"/>
            <w:shd w:val="clear" w:color="auto" w:fill="auto"/>
          </w:tcPr>
          <w:p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B0E90" w:rsidRDefault="002B0E90">
      <w:pPr>
        <w:pStyle w:val="Paragraph"/>
        <w:rPr>
          <w:b/>
          <w:sz w:val="22"/>
          <w:szCs w:val="22"/>
          <w:lang w:val="de-DE"/>
        </w:rPr>
      </w:pPr>
    </w:p>
    <w:p w:rsidR="00105433" w:rsidRPr="00105433" w:rsidRDefault="00105433">
      <w:pPr>
        <w:pStyle w:val="Paragraph"/>
      </w:pPr>
    </w:p>
    <w:sectPr w:rsidR="00105433" w:rsidRPr="00105433" w:rsidSect="00ED1484"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FB5" w:rsidRDefault="006A5FB5">
      <w:r>
        <w:separator/>
      </w:r>
    </w:p>
  </w:endnote>
  <w:endnote w:type="continuationSeparator" w:id="0">
    <w:p w:rsidR="006A5FB5" w:rsidRDefault="006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FB5" w:rsidRDefault="006A5FB5">
      <w:pPr>
        <w:pStyle w:val="FootnoteSeparator"/>
      </w:pPr>
      <w:r>
        <w:separator/>
      </w:r>
    </w:p>
  </w:footnote>
  <w:footnote w:type="continuationSeparator" w:id="0">
    <w:p w:rsidR="006A5FB5" w:rsidRDefault="006A5FB5">
      <w:pPr>
        <w:pStyle w:val="FootnoteSeparator"/>
      </w:pPr>
      <w:r>
        <w:continuationSeparator/>
      </w:r>
    </w:p>
  </w:footnote>
  <w:footnote w:type="continuationNotice" w:id="1">
    <w:p w:rsidR="006A5FB5" w:rsidRDefault="006A5F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70D69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npsdirectives@resbank.co.z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Props1.xml><?xml version="1.0" encoding="utf-8"?>
<ds:datastoreItem xmlns:ds="http://schemas.openxmlformats.org/officeDocument/2006/customXml" ds:itemID="{B5946408-60F4-4931-B917-652EE0D3C4C2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8CF85652-E19E-40A5-94D8-7C383B289E27}"/>
</file>

<file path=customXml/itemProps4.xml><?xml version="1.0" encoding="utf-8"?>
<ds:datastoreItem xmlns:ds="http://schemas.openxmlformats.org/officeDocument/2006/customXml" ds:itemID="{FBBC99A8-0CC8-441A-9EEE-FB090983A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639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Corporate User</dc:creator>
  <cp:lastModifiedBy>Elrica Venter</cp:lastModifiedBy>
  <cp:revision>2</cp:revision>
  <cp:lastPrinted>2008-03-10T08:31:00Z</cp:lastPrinted>
  <dcterms:created xsi:type="dcterms:W3CDTF">2018-11-02T09:58:00Z</dcterms:created>
  <dcterms:modified xsi:type="dcterms:W3CDTF">2018-11-02T09:58:00Z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